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8A" w:rsidRDefault="007D418A" w:rsidP="007D418A">
      <w:pPr>
        <w:spacing w:after="200"/>
        <w:jc w:val="center"/>
        <w:rPr>
          <w:b/>
          <w:bCs/>
          <w:color w:val="000000"/>
        </w:rPr>
      </w:pPr>
      <w:bookmarkStart w:id="0" w:name="_GoBack"/>
      <w:bookmarkEnd w:id="0"/>
      <w:r w:rsidRPr="004D711F">
        <w:rPr>
          <w:b/>
          <w:bCs/>
          <w:color w:val="000000"/>
        </w:rPr>
        <w:t xml:space="preserve">CRONOGRAMA DE LA DECIMA </w:t>
      </w:r>
      <w:r>
        <w:rPr>
          <w:b/>
          <w:bCs/>
          <w:color w:val="000000"/>
        </w:rPr>
        <w:t>SEXTA</w:t>
      </w:r>
      <w:r w:rsidRPr="004D711F">
        <w:rPr>
          <w:b/>
          <w:bCs/>
          <w:color w:val="000000"/>
        </w:rPr>
        <w:t xml:space="preserve"> CONVOCATORIA A BECAS </w:t>
      </w:r>
    </w:p>
    <w:p w:rsidR="007D418A" w:rsidRPr="004D711F" w:rsidRDefault="007D418A" w:rsidP="007D418A">
      <w:pPr>
        <w:spacing w:after="200"/>
        <w:jc w:val="center"/>
      </w:pPr>
      <w:r w:rsidRPr="004D711F">
        <w:rPr>
          <w:b/>
          <w:bCs/>
          <w:color w:val="000000"/>
        </w:rPr>
        <w:t>(</w:t>
      </w:r>
      <w:r>
        <w:rPr>
          <w:b/>
          <w:bCs/>
          <w:color w:val="000000"/>
        </w:rPr>
        <w:t>ABRIL</w:t>
      </w:r>
      <w:r w:rsidRPr="004D711F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4D711F">
        <w:rPr>
          <w:b/>
          <w:bCs/>
          <w:color w:val="000000"/>
        </w:rPr>
        <w:t>- AGOSTO 201</w:t>
      </w:r>
      <w:r>
        <w:rPr>
          <w:b/>
          <w:bCs/>
          <w:color w:val="000000"/>
        </w:rPr>
        <w:t>9</w:t>
      </w:r>
      <w:r w:rsidRPr="004D711F">
        <w:rPr>
          <w:b/>
          <w:bCs/>
          <w:color w:val="000000"/>
        </w:rPr>
        <w:t>)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1984"/>
        <w:gridCol w:w="1559"/>
        <w:gridCol w:w="2694"/>
      </w:tblGrid>
      <w:tr w:rsidR="007D418A" w:rsidRPr="0063640C" w:rsidTr="0002658C">
        <w:tc>
          <w:tcPr>
            <w:tcW w:w="3687" w:type="dxa"/>
          </w:tcPr>
          <w:p w:rsidR="007D418A" w:rsidRPr="00FD2BF5" w:rsidRDefault="007D418A" w:rsidP="0002658C">
            <w:pPr>
              <w:jc w:val="both"/>
              <w:rPr>
                <w:b/>
                <w:sz w:val="18"/>
                <w:szCs w:val="18"/>
              </w:rPr>
            </w:pPr>
            <w:r w:rsidRPr="00FD2BF5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1984" w:type="dxa"/>
          </w:tcPr>
          <w:p w:rsidR="007D418A" w:rsidRPr="00FD2BF5" w:rsidRDefault="007D418A" w:rsidP="0002658C">
            <w:pPr>
              <w:jc w:val="both"/>
              <w:rPr>
                <w:b/>
                <w:sz w:val="18"/>
                <w:szCs w:val="18"/>
              </w:rPr>
            </w:pPr>
            <w:r w:rsidRPr="00FD2BF5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559" w:type="dxa"/>
          </w:tcPr>
          <w:p w:rsidR="007D418A" w:rsidRPr="00FD2BF5" w:rsidRDefault="007D418A" w:rsidP="0002658C">
            <w:pPr>
              <w:jc w:val="both"/>
              <w:rPr>
                <w:b/>
                <w:sz w:val="18"/>
                <w:szCs w:val="18"/>
              </w:rPr>
            </w:pPr>
            <w:r w:rsidRPr="00FD2BF5">
              <w:rPr>
                <w:b/>
                <w:sz w:val="18"/>
                <w:szCs w:val="18"/>
              </w:rPr>
              <w:t>HORA</w:t>
            </w:r>
          </w:p>
        </w:tc>
        <w:tc>
          <w:tcPr>
            <w:tcW w:w="2694" w:type="dxa"/>
          </w:tcPr>
          <w:p w:rsidR="007D418A" w:rsidRPr="00FD2BF5" w:rsidRDefault="007D418A" w:rsidP="0002658C">
            <w:pPr>
              <w:jc w:val="both"/>
              <w:rPr>
                <w:b/>
                <w:sz w:val="18"/>
                <w:szCs w:val="18"/>
              </w:rPr>
            </w:pPr>
            <w:r w:rsidRPr="00FD2BF5">
              <w:rPr>
                <w:b/>
                <w:sz w:val="18"/>
                <w:szCs w:val="18"/>
              </w:rPr>
              <w:t>LUGAR</w:t>
            </w:r>
          </w:p>
        </w:tc>
      </w:tr>
      <w:tr w:rsidR="007D418A" w:rsidRPr="0063640C" w:rsidTr="0002658C">
        <w:tc>
          <w:tcPr>
            <w:tcW w:w="3687" w:type="dxa"/>
            <w:vMerge w:val="restart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Publicación de la Convocatoria e inicio de Recepción de documentos </w:t>
            </w:r>
          </w:p>
        </w:tc>
        <w:tc>
          <w:tcPr>
            <w:tcW w:w="1984" w:type="dxa"/>
            <w:vMerge w:val="restart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A partir del </w:t>
            </w:r>
            <w:r>
              <w:rPr>
                <w:sz w:val="18"/>
                <w:szCs w:val="18"/>
              </w:rPr>
              <w:t>15</w:t>
            </w:r>
            <w:r w:rsidRPr="00FD2BF5">
              <w:rPr>
                <w:sz w:val="18"/>
                <w:szCs w:val="18"/>
              </w:rPr>
              <w:t xml:space="preserve"> de abril  de 201</w:t>
            </w:r>
            <w:r>
              <w:rPr>
                <w:sz w:val="18"/>
                <w:szCs w:val="18"/>
              </w:rPr>
              <w:t>9</w:t>
            </w:r>
            <w:r w:rsidRPr="00FD2BF5">
              <w:rPr>
                <w:sz w:val="18"/>
                <w:szCs w:val="18"/>
              </w:rPr>
              <w:t>.</w:t>
            </w:r>
          </w:p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el 30</w:t>
            </w:r>
            <w:r w:rsidRPr="00FD2BF5">
              <w:rPr>
                <w:sz w:val="18"/>
                <w:szCs w:val="18"/>
              </w:rPr>
              <w:t xml:space="preserve"> de abril de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08h00-13h00</w:t>
            </w:r>
          </w:p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14h30-17h30</w:t>
            </w:r>
          </w:p>
        </w:tc>
        <w:tc>
          <w:tcPr>
            <w:tcW w:w="2694" w:type="dxa"/>
          </w:tcPr>
          <w:p w:rsidR="007D418A" w:rsidRPr="00FD2BF5" w:rsidRDefault="007D418A" w:rsidP="0002658C">
            <w:pPr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Facultades, </w:t>
            </w: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 xml:space="preserve">BEYU, </w:t>
            </w:r>
            <w:hyperlink r:id="rId5" w:history="1">
              <w:r w:rsidRPr="00FD2BF5">
                <w:rPr>
                  <w:rStyle w:val="Hipervnculo"/>
                  <w:sz w:val="18"/>
                  <w:szCs w:val="18"/>
                </w:rPr>
                <w:t>www.unach.edu.ec</w:t>
              </w:r>
            </w:hyperlink>
          </w:p>
          <w:p w:rsidR="007D418A" w:rsidRPr="00FD2BF5" w:rsidRDefault="007D418A" w:rsidP="0002658C">
            <w:pPr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Facebook: Bienestar Estudiantil Universitario </w:t>
            </w: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</w:t>
            </w:r>
          </w:p>
        </w:tc>
      </w:tr>
      <w:tr w:rsidR="007D418A" w:rsidRPr="0063640C" w:rsidTr="0002658C">
        <w:trPr>
          <w:trHeight w:val="643"/>
        </w:trPr>
        <w:tc>
          <w:tcPr>
            <w:tcW w:w="3687" w:type="dxa"/>
            <w:vMerge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 (lunes a viernes)</w:t>
            </w:r>
          </w:p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</w:p>
        </w:tc>
      </w:tr>
      <w:tr w:rsidR="007D418A" w:rsidRPr="0063640C" w:rsidTr="0002658C">
        <w:tc>
          <w:tcPr>
            <w:tcW w:w="3687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Verificación de la Información </w:t>
            </w:r>
          </w:p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y elaboración de informes</w:t>
            </w:r>
          </w:p>
        </w:tc>
        <w:tc>
          <w:tcPr>
            <w:tcW w:w="198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Hasta el </w:t>
            </w:r>
            <w:r>
              <w:rPr>
                <w:sz w:val="18"/>
                <w:szCs w:val="18"/>
              </w:rPr>
              <w:t xml:space="preserve">10 de mayo </w:t>
            </w:r>
            <w:r w:rsidRPr="00FD2BF5">
              <w:rPr>
                <w:sz w:val="18"/>
                <w:szCs w:val="18"/>
              </w:rPr>
              <w:t>de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08h00-12h30</w:t>
            </w:r>
          </w:p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14h30-17h30</w:t>
            </w:r>
          </w:p>
        </w:tc>
        <w:tc>
          <w:tcPr>
            <w:tcW w:w="269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</w:t>
            </w:r>
          </w:p>
        </w:tc>
      </w:tr>
      <w:tr w:rsidR="007D418A" w:rsidRPr="0063640C" w:rsidTr="0002658C">
        <w:tc>
          <w:tcPr>
            <w:tcW w:w="3687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Entrega de los resultados a la Comisión de Becas</w:t>
            </w:r>
          </w:p>
        </w:tc>
        <w:tc>
          <w:tcPr>
            <w:tcW w:w="198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el 13</w:t>
            </w:r>
            <w:r w:rsidRPr="00FD2BF5">
              <w:rPr>
                <w:sz w:val="18"/>
                <w:szCs w:val="18"/>
              </w:rPr>
              <w:t xml:space="preserve"> de mayo de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VICERRECTORADO ACADÉMICO</w:t>
            </w:r>
          </w:p>
        </w:tc>
      </w:tr>
      <w:tr w:rsidR="007D418A" w:rsidRPr="0063640C" w:rsidTr="0002658C">
        <w:tc>
          <w:tcPr>
            <w:tcW w:w="3687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Publicación de resultados definidos, luego de l</w:t>
            </w:r>
            <w:r>
              <w:rPr>
                <w:sz w:val="18"/>
                <w:szCs w:val="18"/>
              </w:rPr>
              <w:t>a aprobación por parte del HCU</w:t>
            </w:r>
          </w:p>
        </w:tc>
        <w:tc>
          <w:tcPr>
            <w:tcW w:w="198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Hasta el </w:t>
            </w:r>
            <w:r>
              <w:rPr>
                <w:sz w:val="18"/>
                <w:szCs w:val="18"/>
              </w:rPr>
              <w:t>20</w:t>
            </w:r>
            <w:r w:rsidRPr="00FD2BF5">
              <w:rPr>
                <w:sz w:val="18"/>
                <w:szCs w:val="18"/>
              </w:rPr>
              <w:t xml:space="preserve"> de mayo de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 xml:space="preserve">BEYU, </w:t>
            </w:r>
            <w:hyperlink r:id="rId6" w:history="1">
              <w:r w:rsidRPr="00FD2BF5">
                <w:rPr>
                  <w:rStyle w:val="Hipervnculo"/>
                  <w:sz w:val="18"/>
                  <w:szCs w:val="18"/>
                </w:rPr>
                <w:t>www.unach.edu.ec</w:t>
              </w:r>
            </w:hyperlink>
          </w:p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Facebook: Bienestar Estudiantil Universitario </w:t>
            </w: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</w:t>
            </w:r>
          </w:p>
        </w:tc>
      </w:tr>
      <w:tr w:rsidR="007D418A" w:rsidRPr="0063640C" w:rsidTr="0002658C">
        <w:tc>
          <w:tcPr>
            <w:tcW w:w="3687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Elaboración y f</w:t>
            </w:r>
            <w:r w:rsidRPr="00FD2BF5">
              <w:rPr>
                <w:sz w:val="18"/>
                <w:szCs w:val="18"/>
              </w:rPr>
              <w:t>irma de contratos</w:t>
            </w:r>
          </w:p>
        </w:tc>
        <w:tc>
          <w:tcPr>
            <w:tcW w:w="198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Hasta el 30 </w:t>
            </w:r>
            <w:r w:rsidRPr="00FD2BF5">
              <w:rPr>
                <w:sz w:val="18"/>
                <w:szCs w:val="18"/>
              </w:rPr>
              <w:t>Mayo de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Se informará oportunamente la fecha exacta</w:t>
            </w:r>
          </w:p>
        </w:tc>
        <w:tc>
          <w:tcPr>
            <w:tcW w:w="269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Procuraduría de la Institución</w:t>
            </w:r>
          </w:p>
        </w:tc>
      </w:tr>
      <w:tr w:rsidR="007D418A" w:rsidRPr="0063640C" w:rsidTr="0002658C">
        <w:tc>
          <w:tcPr>
            <w:tcW w:w="3687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Solicitud de pago de becarios </w:t>
            </w:r>
          </w:p>
        </w:tc>
        <w:tc>
          <w:tcPr>
            <w:tcW w:w="198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</w:t>
            </w:r>
            <w:r w:rsidRPr="00FD2BF5">
              <w:rPr>
                <w:sz w:val="18"/>
                <w:szCs w:val="18"/>
              </w:rPr>
              <w:t xml:space="preserve"> de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D418A" w:rsidRPr="00FD2BF5" w:rsidRDefault="007D418A" w:rsidP="000265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</w:t>
            </w:r>
          </w:p>
        </w:tc>
      </w:tr>
    </w:tbl>
    <w:p w:rsidR="00905CD1" w:rsidRDefault="00905CD1"/>
    <w:sectPr w:rsidR="00905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8A"/>
    <w:rsid w:val="001D5034"/>
    <w:rsid w:val="005A7726"/>
    <w:rsid w:val="00654F7D"/>
    <w:rsid w:val="007D418A"/>
    <w:rsid w:val="00905CD1"/>
    <w:rsid w:val="00B61E77"/>
    <w:rsid w:val="00E3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8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8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ach.edu.ec" TargetMode="External"/><Relationship Id="rId5" Type="http://schemas.openxmlformats.org/officeDocument/2006/relationships/hyperlink" Target="http://www.unach.edu.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</cp:lastModifiedBy>
  <cp:revision>2</cp:revision>
  <dcterms:created xsi:type="dcterms:W3CDTF">2019-04-12T22:45:00Z</dcterms:created>
  <dcterms:modified xsi:type="dcterms:W3CDTF">2019-04-12T22:45:00Z</dcterms:modified>
</cp:coreProperties>
</file>