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38" w:rsidRPr="000855A3" w:rsidRDefault="002D4FBC" w:rsidP="000855A3">
      <w:pPr>
        <w:widowControl w:val="0"/>
        <w:jc w:val="center"/>
        <w:rPr>
          <w:rFonts w:ascii="Cambria" w:eastAsia="Cambria" w:hAnsi="Cambria" w:cs="Cambria"/>
          <w:b/>
          <w:sz w:val="16"/>
          <w:szCs w:val="16"/>
        </w:rPr>
      </w:pPr>
      <w:bookmarkStart w:id="0" w:name="_GoBack"/>
      <w:bookmarkEnd w:id="0"/>
      <w:r w:rsidRPr="000855A3">
        <w:rPr>
          <w:rFonts w:ascii="Cambria" w:eastAsia="Cambria" w:hAnsi="Cambria" w:cs="Cambria"/>
          <w:b/>
          <w:noProof/>
          <w:sz w:val="44"/>
          <w:szCs w:val="44"/>
          <w:lang w:val="es-ES" w:eastAsia="es-ES"/>
        </w:rPr>
        <w:drawing>
          <wp:anchor distT="0" distB="0" distL="114300" distR="114300" simplePos="0" relativeHeight="251689984" behindDoc="1" locked="0" layoutInCell="1" allowOverlap="1" wp14:anchorId="5A796FF5" wp14:editId="7FC8FC6A">
            <wp:simplePos x="0" y="0"/>
            <wp:positionH relativeFrom="column">
              <wp:posOffset>-28575</wp:posOffset>
            </wp:positionH>
            <wp:positionV relativeFrom="paragraph">
              <wp:posOffset>-542925</wp:posOffset>
            </wp:positionV>
            <wp:extent cx="6645910" cy="1389380"/>
            <wp:effectExtent l="0" t="0" r="2540" b="1270"/>
            <wp:wrapNone/>
            <wp:docPr id="1" name="Рисунок 1" descr="C:\Users\User\Desktop\I конкурс грантов Президента РФ 2020\САЙТ\Заставка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 конкурс грантов Президента РФ 2020\САЙТ\Заставка 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FBC" w:rsidRDefault="002D4FBC" w:rsidP="00D263A5">
      <w:pPr>
        <w:widowControl w:val="0"/>
        <w:jc w:val="center"/>
        <w:rPr>
          <w:rFonts w:ascii="Cambria" w:eastAsia="Cambria" w:hAnsi="Cambria" w:cs="Cambria"/>
          <w:b/>
          <w:sz w:val="44"/>
          <w:szCs w:val="44"/>
          <w:lang w:val="en-US"/>
        </w:rPr>
      </w:pPr>
    </w:p>
    <w:p w:rsidR="002D4FBC" w:rsidRDefault="002D4FBC" w:rsidP="00D263A5">
      <w:pPr>
        <w:widowControl w:val="0"/>
        <w:jc w:val="center"/>
        <w:rPr>
          <w:rFonts w:ascii="Cambria" w:eastAsia="Cambria" w:hAnsi="Cambria" w:cs="Cambria"/>
          <w:b/>
          <w:sz w:val="44"/>
          <w:szCs w:val="44"/>
          <w:lang w:val="en-US"/>
        </w:rPr>
      </w:pPr>
    </w:p>
    <w:p w:rsidR="00A72E18" w:rsidRPr="000855A3" w:rsidRDefault="000855A3" w:rsidP="00D263A5">
      <w:pPr>
        <w:widowControl w:val="0"/>
        <w:jc w:val="center"/>
        <w:rPr>
          <w:rFonts w:ascii="Cambria" w:eastAsia="Cambria" w:hAnsi="Cambria" w:cs="Cambria"/>
          <w:b/>
          <w:sz w:val="44"/>
          <w:szCs w:val="44"/>
          <w:lang w:val="en-US"/>
        </w:rPr>
      </w:pPr>
      <w:r w:rsidRPr="000855A3">
        <w:rPr>
          <w:rFonts w:ascii="Cambria" w:eastAsia="Cambria" w:hAnsi="Cambria" w:cs="Cambria"/>
          <w:b/>
          <w:sz w:val="44"/>
          <w:szCs w:val="44"/>
          <w:lang w:val="en-US"/>
        </w:rPr>
        <w:t>Application for participation</w:t>
      </w:r>
    </w:p>
    <w:p w:rsidR="00A72E18" w:rsidRPr="007E12A8" w:rsidRDefault="000855A3" w:rsidP="00D263A5">
      <w:pPr>
        <w:widowControl w:val="0"/>
        <w:jc w:val="center"/>
        <w:rPr>
          <w:rFonts w:ascii="Cambria" w:eastAsia="Cambria" w:hAnsi="Cambria" w:cs="Cambria"/>
          <w:i/>
          <w:sz w:val="28"/>
          <w:szCs w:val="28"/>
          <w:lang w:val="en-US"/>
        </w:rPr>
      </w:pPr>
      <w:r w:rsidRPr="000855A3">
        <w:rPr>
          <w:rFonts w:ascii="Cambria" w:eastAsia="Cambria" w:hAnsi="Cambria" w:cs="Cambria"/>
          <w:i/>
          <w:sz w:val="28"/>
          <w:szCs w:val="28"/>
          <w:lang w:val="en-US"/>
        </w:rPr>
        <w:t>in the International Youth Competition “</w:t>
      </w:r>
      <w:r w:rsidRPr="000855A3">
        <w:rPr>
          <w:rFonts w:ascii="Cambria" w:eastAsia="Cambria" w:hAnsi="Cambria" w:cs="Cambria"/>
          <w:i/>
          <w:caps/>
          <w:sz w:val="28"/>
          <w:szCs w:val="28"/>
          <w:lang w:val="en-US"/>
        </w:rPr>
        <w:t>Horizon</w:t>
      </w:r>
      <w:r>
        <w:rPr>
          <w:rFonts w:ascii="Cambria" w:eastAsia="Cambria" w:hAnsi="Cambria" w:cs="Cambria"/>
          <w:i/>
          <w:caps/>
          <w:sz w:val="28"/>
          <w:szCs w:val="28"/>
          <w:lang w:val="en-US"/>
        </w:rPr>
        <w:t xml:space="preserve"> </w:t>
      </w:r>
      <w:r w:rsidRPr="000855A3">
        <w:rPr>
          <w:rFonts w:ascii="Cambria" w:eastAsia="Cambria" w:hAnsi="Cambria" w:cs="Cambria"/>
          <w:i/>
          <w:sz w:val="28"/>
          <w:szCs w:val="28"/>
          <w:lang w:val="en-US"/>
        </w:rPr>
        <w:t>2100”</w:t>
      </w:r>
      <w:r w:rsidR="007E12A8" w:rsidRPr="007E12A8">
        <w:rPr>
          <w:rFonts w:ascii="Cambria" w:eastAsia="Cambria" w:hAnsi="Cambria" w:cs="Cambria"/>
          <w:i/>
          <w:sz w:val="28"/>
          <w:szCs w:val="28"/>
          <w:lang w:val="en-US"/>
        </w:rPr>
        <w:t xml:space="preserve"> </w:t>
      </w:r>
    </w:p>
    <w:p w:rsidR="00A72E18" w:rsidRPr="00BB73E1" w:rsidRDefault="00A72E18" w:rsidP="00D263A5">
      <w:pPr>
        <w:widowControl w:val="0"/>
        <w:jc w:val="center"/>
        <w:rPr>
          <w:rFonts w:ascii="Cambria" w:eastAsia="Cambria" w:hAnsi="Cambria" w:cs="Cambria"/>
          <w:sz w:val="16"/>
          <w:szCs w:val="16"/>
          <w:lang w:val="en-US"/>
        </w:rPr>
      </w:pPr>
    </w:p>
    <w:tbl>
      <w:tblPr>
        <w:tblW w:w="10314" w:type="dxa"/>
        <w:tblLayout w:type="fixed"/>
        <w:tblCellMar>
          <w:left w:w="10" w:type="dxa"/>
          <w:right w:w="10" w:type="dxa"/>
        </w:tblCellMar>
        <w:tblLook w:val="0000" w:firstRow="0" w:lastRow="0" w:firstColumn="0" w:lastColumn="0" w:noHBand="0" w:noVBand="0"/>
      </w:tblPr>
      <w:tblGrid>
        <w:gridCol w:w="3964"/>
        <w:gridCol w:w="779"/>
        <w:gridCol w:w="23"/>
        <w:gridCol w:w="5548"/>
      </w:tblGrid>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jc w:val="both"/>
              <w:rPr>
                <w:rFonts w:ascii="Times New Roman" w:hAnsi="Times New Roman"/>
                <w:b/>
                <w:color w:val="000000"/>
                <w:sz w:val="28"/>
              </w:rPr>
            </w:pPr>
            <w:r>
              <w:rPr>
                <w:rFonts w:ascii="Times New Roman" w:hAnsi="Times New Roman"/>
                <w:b/>
                <w:color w:val="000000"/>
                <w:sz w:val="28"/>
                <w:lang w:val="en-US"/>
              </w:rPr>
              <w:t>B</w:t>
            </w:r>
            <w:r w:rsidRPr="007E12A8">
              <w:rPr>
                <w:rFonts w:ascii="Times New Roman" w:hAnsi="Times New Roman"/>
                <w:b/>
                <w:color w:val="000000"/>
                <w:sz w:val="28"/>
              </w:rPr>
              <w:t>asic information</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rsidR="00BA1938" w:rsidRDefault="007E12A8" w:rsidP="007E12A8">
            <w:pPr>
              <w:pStyle w:val="TableContents"/>
              <w:spacing w:before="120" w:after="140"/>
              <w:rPr>
                <w:rFonts w:ascii="Times New Roman" w:hAnsi="Times New Roman"/>
                <w:b/>
                <w:color w:val="000000"/>
                <w:sz w:val="28"/>
              </w:rPr>
            </w:pPr>
            <w:r w:rsidRPr="007E12A8">
              <w:rPr>
                <w:rFonts w:ascii="Times New Roman" w:hAnsi="Times New Roman"/>
                <w:color w:val="000000"/>
              </w:rPr>
              <w:t>Full Name</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7E12A8" w:rsidP="00D263A5">
            <w:pPr>
              <w:pStyle w:val="TableContents"/>
              <w:spacing w:before="40" w:after="40"/>
              <w:rPr>
                <w:rFonts w:ascii="Times New Roman" w:hAnsi="Times New Roman"/>
                <w:color w:val="000000"/>
                <w:lang w:val="en-US"/>
              </w:rPr>
            </w:pPr>
            <w:r>
              <w:rPr>
                <w:rFonts w:ascii="Times New Roman" w:hAnsi="Times New Roman"/>
                <w:color w:val="000000"/>
                <w:lang w:val="en-US"/>
              </w:rPr>
              <w:t>E-mail</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r w:rsidRPr="007E12A8">
              <w:rPr>
                <w:rFonts w:ascii="Times New Roman" w:hAnsi="Times New Roman"/>
                <w:color w:val="000000"/>
              </w:rPr>
              <w:t>Mobile Phone, WhatsApp</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AA20F3" w:rsidRDefault="00BA1938" w:rsidP="00D263A5">
            <w:pPr>
              <w:pStyle w:val="TableContents"/>
              <w:rPr>
                <w:lang w:val="en-US"/>
              </w:rPr>
            </w:pPr>
          </w:p>
        </w:tc>
      </w:tr>
      <w:tr w:rsidR="00BA1938" w:rsidRPr="007E12A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7E12A8" w:rsidP="00D263A5">
            <w:pPr>
              <w:pStyle w:val="TableContents"/>
              <w:spacing w:before="40" w:after="40"/>
              <w:rPr>
                <w:rFonts w:ascii="Times New Roman" w:hAnsi="Times New Roman"/>
                <w:color w:val="000000"/>
                <w:lang w:val="en-US"/>
              </w:rPr>
            </w:pPr>
            <w:r w:rsidRPr="007E12A8">
              <w:rPr>
                <w:rFonts w:ascii="Times New Roman" w:hAnsi="Times New Roman"/>
                <w:color w:val="000000"/>
                <w:lang w:val="en-US"/>
              </w:rPr>
              <w:t>Personal pages on social networks</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BA1938" w:rsidP="00D263A5">
            <w:pPr>
              <w:pStyle w:val="TableContents"/>
              <w:rPr>
                <w:rFonts w:ascii="Times New Roman" w:hAnsi="Times New Roman"/>
                <w:lang w:val="en-US"/>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r w:rsidRPr="007E12A8">
              <w:rPr>
                <w:rFonts w:ascii="Times New Roman" w:hAnsi="Times New Roman"/>
                <w:color w:val="000000"/>
              </w:rPr>
              <w:t>Date of Birth</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r w:rsidRPr="007E12A8">
              <w:rPr>
                <w:rFonts w:ascii="Times New Roman" w:hAnsi="Times New Roman"/>
                <w:color w:val="000000"/>
              </w:rPr>
              <w:t>Citizenship</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5D3283" w:rsidRDefault="00BA1938" w:rsidP="00D263A5">
            <w:pPr>
              <w:pStyle w:val="TableContents"/>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color w:val="000000"/>
              </w:rPr>
            </w:pPr>
            <w:r w:rsidRPr="007E12A8">
              <w:rPr>
                <w:rFonts w:ascii="Times New Roman" w:hAnsi="Times New Roman"/>
                <w:color w:val="000000"/>
              </w:rPr>
              <w:t>Current country, city, locality</w:t>
            </w:r>
          </w:p>
          <w:p w:rsidR="007E12A8" w:rsidRDefault="007E12A8" w:rsidP="00D263A5">
            <w:pPr>
              <w:pStyle w:val="TableContents"/>
              <w:spacing w:before="40" w:after="40"/>
              <w:rPr>
                <w:rFonts w:ascii="Times New Roman" w:hAnsi="Times New Roman"/>
                <w:color w:val="000000"/>
              </w:rPr>
            </w:pP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3F0221" w:rsidRDefault="00BA1938" w:rsidP="00D263A5">
            <w:pPr>
              <w:pStyle w:val="TableContents"/>
              <w:jc w:val="both"/>
              <w:rPr>
                <w:rFonts w:ascii="Times New Roman" w:hAnsi="Times New Roman"/>
              </w:rPr>
            </w:pPr>
          </w:p>
        </w:tc>
      </w:tr>
      <w:tr w:rsidR="00BA193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7E12A8" w:rsidP="00D263A5">
            <w:pPr>
              <w:pStyle w:val="TableContents"/>
              <w:spacing w:before="40" w:after="40"/>
              <w:rPr>
                <w:rFonts w:ascii="Times New Roman" w:hAnsi="Times New Roman"/>
                <w:b/>
                <w:color w:val="000000"/>
                <w:sz w:val="28"/>
              </w:rPr>
            </w:pPr>
            <w:r w:rsidRPr="007E12A8">
              <w:rPr>
                <w:rFonts w:ascii="Times New Roman" w:hAnsi="Times New Roman"/>
                <w:b/>
                <w:color w:val="000000"/>
                <w:sz w:val="28"/>
              </w:rPr>
              <w:t>Education and Achievements</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pPr>
          </w:p>
        </w:tc>
      </w:tr>
      <w:tr w:rsidR="00BA1938" w:rsidRPr="007E12A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7E12A8" w:rsidRPr="007E12A8" w:rsidRDefault="007E12A8" w:rsidP="007E12A8">
            <w:pPr>
              <w:pStyle w:val="TableContents"/>
              <w:spacing w:before="40" w:after="40"/>
              <w:rPr>
                <w:rFonts w:ascii="Times New Roman" w:hAnsi="Times New Roman"/>
                <w:i/>
                <w:color w:val="000000"/>
                <w:lang w:val="en-US"/>
              </w:rPr>
            </w:pPr>
            <w:r w:rsidRPr="007E12A8">
              <w:rPr>
                <w:rFonts w:ascii="Times New Roman" w:hAnsi="Times New Roman"/>
                <w:color w:val="000000"/>
                <w:lang w:val="en-US"/>
              </w:rPr>
              <w:t xml:space="preserve">Existing education </w:t>
            </w:r>
            <w:r w:rsidRPr="007E12A8">
              <w:rPr>
                <w:rFonts w:ascii="Times New Roman" w:hAnsi="Times New Roman"/>
                <w:i/>
                <w:color w:val="000000"/>
                <w:lang w:val="en-US"/>
              </w:rPr>
              <w:t>(name, faculty, specialization, years of study;</w:t>
            </w:r>
          </w:p>
          <w:p w:rsidR="00BA1938" w:rsidRPr="007E12A8" w:rsidRDefault="007E12A8" w:rsidP="007E12A8">
            <w:pPr>
              <w:pStyle w:val="TableContents"/>
              <w:spacing w:before="40" w:after="40"/>
              <w:rPr>
                <w:lang w:val="en-US"/>
              </w:rPr>
            </w:pPr>
            <w:r w:rsidRPr="007E12A8">
              <w:rPr>
                <w:rFonts w:ascii="Times New Roman" w:hAnsi="Times New Roman"/>
                <w:i/>
                <w:color w:val="000000"/>
                <w:lang w:val="en-US"/>
              </w:rPr>
              <w:t>Any other relevant education and educational institutions (courses, trainings, master classes, etc.)</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7E12A8" w:rsidRDefault="00BA1938" w:rsidP="00D263A5">
            <w:pPr>
              <w:pStyle w:val="TableContents"/>
              <w:rPr>
                <w:rFonts w:ascii="Times New Roman" w:hAnsi="Times New Roman"/>
                <w:lang w:val="en-US"/>
              </w:rPr>
            </w:pPr>
          </w:p>
        </w:tc>
      </w:tr>
      <w:tr w:rsidR="00BA1938" w:rsidRPr="007E12A8"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7E12A8" w:rsidRDefault="007E12A8" w:rsidP="00D263A5">
            <w:pPr>
              <w:pStyle w:val="TableContents"/>
              <w:spacing w:before="40" w:after="40"/>
              <w:rPr>
                <w:rFonts w:ascii="Times New Roman" w:hAnsi="Times New Roman"/>
                <w:i/>
                <w:color w:val="000000"/>
                <w:lang w:val="en-US"/>
              </w:rPr>
            </w:pPr>
            <w:r w:rsidRPr="007E12A8">
              <w:rPr>
                <w:rFonts w:ascii="Times New Roman" w:hAnsi="Times New Roman"/>
                <w:color w:val="000000"/>
                <w:lang w:val="en-US"/>
              </w:rPr>
              <w:t>How did you find out about the contest?</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Default="00BA1938" w:rsidP="00D263A5">
            <w:pPr>
              <w:pStyle w:val="TableContents"/>
              <w:rPr>
                <w:lang w:val="en-US"/>
              </w:rPr>
            </w:pPr>
          </w:p>
          <w:p w:rsidR="007E12A8" w:rsidRPr="007E12A8" w:rsidRDefault="007E12A8" w:rsidP="00D263A5">
            <w:pPr>
              <w:pStyle w:val="TableContents"/>
              <w:rPr>
                <w:lang w:val="en-US"/>
              </w:rPr>
            </w:pPr>
          </w:p>
        </w:tc>
      </w:tr>
      <w:tr w:rsidR="00E50E66" w:rsidRPr="005E3CDA" w:rsidTr="00E50E66">
        <w:tc>
          <w:tcPr>
            <w:tcW w:w="4743"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BA1938" w:rsidRDefault="007E12A8" w:rsidP="00D263A5">
            <w:pPr>
              <w:pStyle w:val="TableContents"/>
              <w:spacing w:before="40" w:after="40"/>
              <w:rPr>
                <w:rFonts w:ascii="Times New Roman" w:hAnsi="Times New Roman"/>
                <w:color w:val="000000"/>
              </w:rPr>
            </w:pPr>
            <w:r w:rsidRPr="007E12A8">
              <w:rPr>
                <w:rFonts w:ascii="Times New Roman" w:hAnsi="Times New Roman"/>
                <w:color w:val="000000"/>
                <w:lang w:val="en-US"/>
              </w:rPr>
              <w:t xml:space="preserve">Why are you participating in the competition? </w:t>
            </w:r>
            <w:r w:rsidRPr="007E12A8">
              <w:rPr>
                <w:rFonts w:ascii="Times New Roman" w:hAnsi="Times New Roman"/>
                <w:color w:val="000000"/>
              </w:rPr>
              <w:t>(no more than 100 words)</w:t>
            </w:r>
          </w:p>
        </w:tc>
        <w:tc>
          <w:tcPr>
            <w:tcW w:w="5571" w:type="dxa"/>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E50E66" w:rsidRDefault="00E50E66" w:rsidP="00D263A5">
            <w:pPr>
              <w:pStyle w:val="TableContents"/>
              <w:rPr>
                <w:rFonts w:ascii="Times New Roman" w:hAnsi="Times New Roman"/>
                <w:color w:val="000000"/>
              </w:rPr>
            </w:pPr>
          </w:p>
        </w:tc>
      </w:tr>
      <w:tr w:rsidR="00BA1938"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E50E66" w:rsidRDefault="007E12A8" w:rsidP="00D263A5">
            <w:pPr>
              <w:pStyle w:val="TableContents"/>
              <w:spacing w:before="40" w:after="40"/>
              <w:rPr>
                <w:rFonts w:ascii="Times New Roman" w:hAnsi="Times New Roman"/>
                <w:color w:val="000000"/>
              </w:rPr>
            </w:pPr>
            <w:r w:rsidRPr="007E12A8">
              <w:rPr>
                <w:rFonts w:ascii="Times New Roman" w:hAnsi="Times New Roman"/>
                <w:color w:val="000000"/>
              </w:rPr>
              <w:t>Name of your work:</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BA1938" w:rsidRPr="00E50E66" w:rsidRDefault="00BA1938" w:rsidP="00D263A5">
            <w:pPr>
              <w:pStyle w:val="TableContents"/>
              <w:jc w:val="both"/>
              <w:rPr>
                <w:rFonts w:ascii="Times New Roman" w:hAnsi="Times New Roman"/>
                <w:color w:val="000000"/>
              </w:rPr>
            </w:pPr>
          </w:p>
        </w:tc>
      </w:tr>
      <w:tr w:rsidR="009055EE" w:rsidRPr="00BB73E1" w:rsidTr="009055EE">
        <w:trPr>
          <w:trHeight w:val="171"/>
        </w:trPr>
        <w:tc>
          <w:tcPr>
            <w:tcW w:w="3964" w:type="dxa"/>
            <w:vMerge w:val="restart"/>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9055EE" w:rsidRPr="00786E8E" w:rsidRDefault="009055EE" w:rsidP="009055EE">
            <w:pPr>
              <w:pStyle w:val="TableContents"/>
              <w:spacing w:before="40" w:after="40"/>
              <w:rPr>
                <w:rFonts w:ascii="Times New Roman" w:hAnsi="Times New Roman"/>
                <w:color w:val="000000"/>
                <w:lang w:val="en-US"/>
              </w:rPr>
            </w:pPr>
            <w:r>
              <w:rPr>
                <w:rFonts w:ascii="Times New Roman" w:hAnsi="Times New Roman"/>
                <w:color w:val="000000"/>
                <w:lang w:val="en-US"/>
              </w:rPr>
              <w:t>Please m</w:t>
            </w:r>
            <w:r w:rsidRPr="00786E8E">
              <w:rPr>
                <w:rFonts w:ascii="Times New Roman" w:hAnsi="Times New Roman"/>
                <w:color w:val="000000"/>
                <w:lang w:val="en-US"/>
              </w:rPr>
              <w:t>ark the chosen nomination:</w:t>
            </w: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055EE" w:rsidRPr="00786E8E" w:rsidRDefault="009055EE" w:rsidP="00BB73E1">
            <w:pPr>
              <w:pStyle w:val="TableContents"/>
              <w:spacing w:before="40" w:after="40"/>
              <w:rPr>
                <w:rFonts w:ascii="Times New Roman" w:hAnsi="Times New Roman"/>
                <w:color w:val="000000"/>
                <w:lang w:val="en-US"/>
              </w:rPr>
            </w:pP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tcPr>
          <w:p w:rsidR="009055EE" w:rsidRPr="002D4FBC" w:rsidRDefault="009055EE" w:rsidP="00BB73E1">
            <w:pPr>
              <w:shd w:val="clear" w:color="auto" w:fill="FFFFFF"/>
              <w:rPr>
                <w:color w:val="333333"/>
                <w:sz w:val="22"/>
                <w:szCs w:val="22"/>
                <w:lang w:val="en-US"/>
              </w:rPr>
            </w:pPr>
            <w:r w:rsidRPr="002D4FBC">
              <w:rPr>
                <w:color w:val="333333"/>
                <w:sz w:val="22"/>
                <w:szCs w:val="22"/>
                <w:lang w:val="en-US"/>
              </w:rPr>
              <w:t>The scientific, scientific-practical work, reflecting the scientific vision of the future at the turn of 2100</w:t>
            </w:r>
          </w:p>
        </w:tc>
      </w:tr>
      <w:tr w:rsidR="009055EE" w:rsidRPr="00BB73E1" w:rsidTr="009055EE">
        <w:trPr>
          <w:trHeight w:val="168"/>
        </w:trPr>
        <w:tc>
          <w:tcPr>
            <w:tcW w:w="3964" w:type="dxa"/>
            <w:vMerge/>
            <w:tcBorders>
              <w:left w:val="single" w:sz="4" w:space="0" w:color="000000"/>
              <w:right w:val="single" w:sz="4" w:space="0" w:color="000000"/>
            </w:tcBorders>
            <w:tcMar>
              <w:top w:w="28" w:type="dxa"/>
              <w:left w:w="108" w:type="dxa"/>
              <w:bottom w:w="28" w:type="dxa"/>
              <w:right w:w="108" w:type="dxa"/>
            </w:tcMar>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tcPr>
          <w:p w:rsidR="009055EE" w:rsidRPr="002D4FBC" w:rsidRDefault="009055EE" w:rsidP="00BB73E1">
            <w:pPr>
              <w:shd w:val="clear" w:color="auto" w:fill="FFFFFF"/>
              <w:rPr>
                <w:color w:val="333333"/>
                <w:sz w:val="22"/>
                <w:szCs w:val="22"/>
                <w:lang w:val="en-US"/>
              </w:rPr>
            </w:pPr>
            <w:r w:rsidRPr="002D4FBC">
              <w:rPr>
                <w:color w:val="333333"/>
                <w:sz w:val="22"/>
                <w:szCs w:val="22"/>
                <w:lang w:val="en-US"/>
              </w:rPr>
              <w:t>Scientific, scientific-practical work or engineering start-up, aimed at overcoming the global threats and / or building a sustainable future for the period up to 2045</w:t>
            </w:r>
          </w:p>
        </w:tc>
      </w:tr>
      <w:tr w:rsidR="009055EE" w:rsidRPr="00BB73E1" w:rsidTr="009055EE">
        <w:trPr>
          <w:trHeight w:val="683"/>
        </w:trPr>
        <w:tc>
          <w:tcPr>
            <w:tcW w:w="3964" w:type="dxa"/>
            <w:vMerge/>
            <w:tcBorders>
              <w:left w:val="single" w:sz="4" w:space="0" w:color="000000"/>
              <w:right w:val="single" w:sz="4" w:space="0" w:color="000000"/>
            </w:tcBorders>
            <w:tcMar>
              <w:top w:w="28" w:type="dxa"/>
              <w:left w:w="108" w:type="dxa"/>
              <w:bottom w:w="28" w:type="dxa"/>
              <w:right w:w="108" w:type="dxa"/>
            </w:tcMar>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802" w:type="dxa"/>
            <w:gridSpan w:val="2"/>
            <w:tcBorders>
              <w:top w:val="single" w:sz="4" w:space="0" w:color="000000"/>
              <w:left w:val="single" w:sz="4" w:space="0" w:color="000000"/>
              <w:bottom w:val="single" w:sz="4" w:space="0" w:color="000000"/>
              <w:right w:val="single" w:sz="4" w:space="0" w:color="000000"/>
            </w:tcBorders>
            <w:vAlign w:val="center"/>
          </w:tcPr>
          <w:p w:rsidR="009055EE" w:rsidRPr="00BB73E1" w:rsidRDefault="009055EE" w:rsidP="00BB73E1">
            <w:pPr>
              <w:pStyle w:val="TableContents"/>
              <w:spacing w:before="40" w:after="40"/>
              <w:rPr>
                <w:rFonts w:ascii="Times New Roman" w:hAnsi="Times New Roman"/>
                <w:color w:val="000000"/>
                <w:lang w:val="en-US"/>
              </w:rPr>
            </w:pP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tcPr>
          <w:p w:rsidR="009055EE" w:rsidRPr="00BB73E1" w:rsidRDefault="009055EE" w:rsidP="002D4FBC">
            <w:pPr>
              <w:shd w:val="clear" w:color="auto" w:fill="FFFFFF"/>
              <w:rPr>
                <w:color w:val="333333"/>
                <w:lang w:val="en-US"/>
              </w:rPr>
            </w:pPr>
            <w:r w:rsidRPr="002D4FBC">
              <w:rPr>
                <w:color w:val="333333"/>
                <w:lang w:val="en-US"/>
              </w:rPr>
              <w:t>a science fiction story describing innovative ideas, fantastic events, phenomena, processes and future prospects at the turn of the year 2100</w:t>
            </w:r>
          </w:p>
        </w:tc>
      </w:tr>
      <w:tr w:rsidR="00E50E66" w:rsidRPr="00786E8E" w:rsidTr="00E50E66">
        <w:tc>
          <w:tcPr>
            <w:tcW w:w="4766" w:type="dxa"/>
            <w:gridSpan w:val="3"/>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5A323D" w:rsidRPr="00786E8E" w:rsidRDefault="00786E8E" w:rsidP="00D263A5">
            <w:pPr>
              <w:pStyle w:val="TableContents"/>
              <w:spacing w:before="40" w:after="40"/>
              <w:rPr>
                <w:rFonts w:ascii="Times New Roman" w:hAnsi="Times New Roman"/>
                <w:color w:val="000000"/>
                <w:lang w:val="en-US"/>
              </w:rPr>
            </w:pPr>
            <w:r w:rsidRPr="00786E8E">
              <w:rPr>
                <w:rFonts w:ascii="Times New Roman" w:hAnsi="Times New Roman"/>
                <w:color w:val="000000"/>
                <w:lang w:val="en-US"/>
              </w:rPr>
              <w:t>Link to your video / flash presentation / animation (if any):</w:t>
            </w:r>
          </w:p>
        </w:tc>
        <w:tc>
          <w:tcPr>
            <w:tcW w:w="55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tcPr>
          <w:p w:rsidR="00E50E66" w:rsidRPr="00786E8E" w:rsidRDefault="00E50E66" w:rsidP="00D263A5">
            <w:pPr>
              <w:pStyle w:val="TableContents"/>
              <w:jc w:val="both"/>
              <w:rPr>
                <w:rFonts w:ascii="Times New Roman" w:hAnsi="Times New Roman"/>
                <w:color w:val="000000"/>
                <w:lang w:val="en-US"/>
              </w:rPr>
            </w:pPr>
          </w:p>
        </w:tc>
      </w:tr>
      <w:tr w:rsidR="000855A3" w:rsidTr="00AA6879">
        <w:trPr>
          <w:trHeight w:val="988"/>
        </w:trPr>
        <w:tc>
          <w:tcPr>
            <w:tcW w:w="4766" w:type="dxa"/>
            <w:gridSpan w:val="3"/>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786E8E" w:rsidRPr="00786E8E" w:rsidRDefault="00786E8E" w:rsidP="00786E8E">
            <w:pPr>
              <w:pStyle w:val="TableContents"/>
              <w:spacing w:before="40" w:after="40"/>
              <w:rPr>
                <w:rFonts w:ascii="Times New Roman" w:hAnsi="Times New Roman"/>
                <w:color w:val="000000"/>
                <w:lang w:val="en-US"/>
              </w:rPr>
            </w:pPr>
            <w:r w:rsidRPr="00786E8E">
              <w:rPr>
                <w:rFonts w:ascii="Times New Roman" w:hAnsi="Times New Roman"/>
                <w:color w:val="000000"/>
                <w:lang w:val="en-US"/>
              </w:rPr>
              <w:t>Link to your presentation, slide show:</w:t>
            </w:r>
          </w:p>
          <w:p w:rsidR="000855A3" w:rsidRPr="005A323D" w:rsidRDefault="00786E8E" w:rsidP="00786E8E">
            <w:pPr>
              <w:pStyle w:val="TableContents"/>
              <w:spacing w:before="40" w:after="40"/>
              <w:rPr>
                <w:rFonts w:ascii="Times New Roman" w:hAnsi="Times New Roman"/>
                <w:color w:val="000000"/>
              </w:rPr>
            </w:pPr>
            <w:r w:rsidRPr="00786E8E">
              <w:rPr>
                <w:rFonts w:ascii="Times New Roman" w:hAnsi="Times New Roman"/>
                <w:color w:val="000000"/>
              </w:rPr>
              <w:t>(</w:t>
            </w:r>
            <w:r w:rsidRPr="00786E8E">
              <w:rPr>
                <w:rFonts w:ascii="Times New Roman" w:hAnsi="Times New Roman"/>
                <w:color w:val="000000"/>
                <w:lang w:val="en-US"/>
              </w:rPr>
              <w:t>if any</w:t>
            </w:r>
            <w:r w:rsidRPr="00786E8E">
              <w:rPr>
                <w:rFonts w:ascii="Times New Roman" w:hAnsi="Times New Roman"/>
                <w:color w:val="000000"/>
              </w:rPr>
              <w:t>)</w:t>
            </w:r>
          </w:p>
        </w:tc>
        <w:tc>
          <w:tcPr>
            <w:tcW w:w="5548" w:type="dxa"/>
            <w:tcBorders>
              <w:top w:val="single" w:sz="4" w:space="0" w:color="000000"/>
              <w:left w:val="single" w:sz="4" w:space="0" w:color="000000"/>
              <w:right w:val="single" w:sz="4" w:space="0" w:color="000000"/>
            </w:tcBorders>
            <w:tcMar>
              <w:top w:w="28" w:type="dxa"/>
              <w:left w:w="108" w:type="dxa"/>
              <w:bottom w:w="28" w:type="dxa"/>
              <w:right w:w="108" w:type="dxa"/>
            </w:tcMar>
            <w:vAlign w:val="center"/>
          </w:tcPr>
          <w:p w:rsidR="000855A3" w:rsidRPr="00E50E66" w:rsidRDefault="000855A3" w:rsidP="00D263A5">
            <w:pPr>
              <w:pStyle w:val="TableContents"/>
              <w:jc w:val="both"/>
              <w:rPr>
                <w:rFonts w:ascii="Times New Roman" w:hAnsi="Times New Roman"/>
                <w:color w:val="000000"/>
              </w:rPr>
            </w:pPr>
          </w:p>
        </w:tc>
      </w:tr>
    </w:tbl>
    <w:p w:rsidR="00786E8E" w:rsidRDefault="00786E8E" w:rsidP="00D263A5">
      <w:pPr>
        <w:shd w:val="clear" w:color="auto" w:fill="FFFFFF"/>
        <w:rPr>
          <w:rFonts w:asciiTheme="minorHAnsi" w:eastAsia="Cambria" w:hAnsiTheme="minorHAnsi" w:cs="Cambria"/>
          <w:b/>
          <w:color w:val="111111"/>
          <w:sz w:val="28"/>
          <w:szCs w:val="28"/>
        </w:rPr>
      </w:pPr>
    </w:p>
    <w:p w:rsidR="00786E8E" w:rsidRDefault="00786E8E">
      <w:pPr>
        <w:rPr>
          <w:rFonts w:asciiTheme="minorHAnsi" w:eastAsia="Cambria" w:hAnsiTheme="minorHAnsi" w:cs="Cambria"/>
          <w:b/>
          <w:color w:val="111111"/>
          <w:sz w:val="28"/>
          <w:szCs w:val="28"/>
        </w:rPr>
      </w:pPr>
      <w:r>
        <w:rPr>
          <w:rFonts w:asciiTheme="minorHAnsi" w:eastAsia="Cambria" w:hAnsiTheme="minorHAnsi" w:cs="Cambria"/>
          <w:b/>
          <w:color w:val="111111"/>
          <w:sz w:val="28"/>
          <w:szCs w:val="28"/>
        </w:rPr>
        <w:br w:type="page"/>
      </w:r>
    </w:p>
    <w:p w:rsidR="00E50E66" w:rsidRPr="00786E8E" w:rsidRDefault="00786E8E" w:rsidP="00786E8E">
      <w:pPr>
        <w:jc w:val="center"/>
        <w:rPr>
          <w:rFonts w:ascii="Georgia" w:hAnsi="Georgia"/>
          <w:iCs/>
          <w:color w:val="000000"/>
          <w:sz w:val="27"/>
          <w:szCs w:val="27"/>
          <w:bdr w:val="none" w:sz="0" w:space="0" w:color="auto" w:frame="1"/>
          <w:shd w:val="clear" w:color="auto" w:fill="FFFFFF"/>
          <w:lang w:val="en-US"/>
        </w:rPr>
      </w:pPr>
      <w:r w:rsidRPr="00786E8E">
        <w:rPr>
          <w:rFonts w:asciiTheme="minorHAnsi" w:eastAsia="Cambria" w:hAnsiTheme="minorHAnsi" w:cs="Cambria"/>
          <w:b/>
          <w:color w:val="111111"/>
          <w:sz w:val="28"/>
          <w:szCs w:val="28"/>
          <w:lang w:val="en-US"/>
        </w:rPr>
        <w:lastRenderedPageBreak/>
        <w:t>Select the profile direction in which the work is presented:</w:t>
      </w:r>
    </w:p>
    <w:tbl>
      <w:tblPr>
        <w:tblStyle w:val="Tablaconcuadrcula"/>
        <w:tblpPr w:leftFromText="180" w:rightFromText="180" w:vertAnchor="text" w:horzAnchor="margin" w:tblpXSpec="center" w:tblpY="133"/>
        <w:tblW w:w="0" w:type="auto"/>
        <w:tblLook w:val="04A0" w:firstRow="1" w:lastRow="0" w:firstColumn="1" w:lastColumn="0" w:noHBand="0" w:noVBand="1"/>
      </w:tblPr>
      <w:tblGrid>
        <w:gridCol w:w="4654"/>
        <w:gridCol w:w="18"/>
        <w:gridCol w:w="4673"/>
      </w:tblGrid>
      <w:tr w:rsidR="00E50E66" w:rsidRPr="00786E8E" w:rsidTr="00B635DC">
        <w:tc>
          <w:tcPr>
            <w:tcW w:w="4654" w:type="dxa"/>
          </w:tcPr>
          <w:p w:rsidR="00786E8E" w:rsidRPr="00786E8E" w:rsidRDefault="00786E8E" w:rsidP="00786E8E">
            <w:pPr>
              <w:shd w:val="clear" w:color="auto" w:fill="FFFFFF"/>
              <w:rPr>
                <w:rFonts w:ascii="Cambria" w:hAnsi="Cambria"/>
                <w:spacing w:val="2"/>
                <w:sz w:val="28"/>
                <w:szCs w:val="28"/>
                <w:shd w:val="clear" w:color="auto" w:fill="FFFFFF"/>
              </w:rPr>
            </w:pPr>
            <w:r w:rsidRPr="00786E8E">
              <w:rPr>
                <w:rFonts w:ascii="Cambria" w:hAnsi="Cambria"/>
                <w:spacing w:val="2"/>
                <w:sz w:val="28"/>
                <w:szCs w:val="28"/>
                <w:shd w:val="clear" w:color="auto" w:fill="FFFFFF"/>
              </w:rPr>
              <w:t>Agrocomplex and rural development</w:t>
            </w:r>
          </w:p>
          <w:p w:rsidR="00786E8E" w:rsidRDefault="00786E8E" w:rsidP="00786E8E">
            <w:pPr>
              <w:rPr>
                <w:rFonts w:ascii="Cambria" w:hAnsi="Cambria"/>
                <w:spacing w:val="2"/>
                <w:sz w:val="28"/>
                <w:szCs w:val="28"/>
                <w:shd w:val="clear" w:color="auto" w:fill="FFFFFF"/>
                <w:lang w:val="en-US"/>
              </w:rPr>
            </w:pPr>
            <w:r>
              <w:rPr>
                <w:rFonts w:ascii="Cambria" w:hAnsi="Cambria"/>
                <w:noProof/>
                <w:spacing w:val="2"/>
                <w:sz w:val="28"/>
                <w:szCs w:val="28"/>
                <w:lang w:val="es-ES" w:eastAsia="es-ES"/>
              </w:rPr>
              <mc:AlternateContent>
                <mc:Choice Requires="wps">
                  <w:drawing>
                    <wp:anchor distT="0" distB="0" distL="114300" distR="114300" simplePos="0" relativeHeight="251627520" behindDoc="0" locked="0" layoutInCell="1" allowOverlap="1" wp14:anchorId="04950350" wp14:editId="63ACD194">
                      <wp:simplePos x="0" y="0"/>
                      <wp:positionH relativeFrom="column">
                        <wp:posOffset>99060</wp:posOffset>
                      </wp:positionH>
                      <wp:positionV relativeFrom="paragraph">
                        <wp:posOffset>48895</wp:posOffset>
                      </wp:positionV>
                      <wp:extent cx="371475" cy="3429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1AB8E02" id="Прямоугольник 3" o:spid="_x0000_s1026" style="position:absolute;margin-left:7.8pt;margin-top:3.85pt;width:29.25pt;height:27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eF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" filled="f" strokecolor="black [3213]"/>
                  </w:pict>
                </mc:Fallback>
              </mc:AlternateContent>
            </w:r>
          </w:p>
          <w:p w:rsidR="00E50E66" w:rsidRPr="00786E8E" w:rsidRDefault="00E50E66" w:rsidP="00786E8E">
            <w:pPr>
              <w:rPr>
                <w:rFonts w:ascii="Cambria" w:hAnsi="Cambria"/>
                <w:spacing w:val="2"/>
                <w:sz w:val="28"/>
                <w:szCs w:val="28"/>
                <w:shd w:val="clear" w:color="auto" w:fill="FFFFFF"/>
                <w:lang w:val="en-US"/>
              </w:rPr>
            </w:pPr>
          </w:p>
        </w:tc>
        <w:tc>
          <w:tcPr>
            <w:tcW w:w="4691" w:type="dxa"/>
            <w:gridSpan w:val="2"/>
          </w:tcPr>
          <w:p w:rsidR="00E50E66" w:rsidRPr="00FB62C7" w:rsidRDefault="00786E8E" w:rsidP="00786E8E">
            <w:pPr>
              <w:shd w:val="clear" w:color="auto" w:fill="FFFFFF"/>
              <w:rPr>
                <w:rFonts w:ascii="Times New Roman" w:eastAsia="Times New Roman" w:hAnsi="Times New Roman" w:cs="Times New Roman"/>
                <w:color w:val="333333"/>
                <w:lang w:val="en-US" w:eastAsia="ru-RU"/>
              </w:rPr>
            </w:pPr>
            <w:r w:rsidRPr="00FB62C7">
              <w:rPr>
                <w:rFonts w:ascii="Times New Roman" w:hAnsi="Times New Roman" w:cs="Times New Roman"/>
                <w:i/>
                <w:color w:val="000000"/>
              </w:rPr>
              <w:t>Innovative agrocomplex, animal husbandry agriculture, means of production, natural factors, agricultural enterprise, agrarian policy, staff development and a new quality of their life.</w:t>
            </w:r>
          </w:p>
        </w:tc>
      </w:tr>
      <w:tr w:rsidR="00E50E66" w:rsidRPr="00786E8E" w:rsidTr="00B635DC">
        <w:tc>
          <w:tcPr>
            <w:tcW w:w="4654" w:type="dxa"/>
          </w:tcPr>
          <w:p w:rsidR="00E50E66" w:rsidRPr="00786E8E" w:rsidRDefault="00786E8E" w:rsidP="00D263A5">
            <w:pPr>
              <w:spacing w:after="120"/>
              <w:rPr>
                <w:rFonts w:ascii="Cambria" w:hAnsi="Cambria"/>
                <w:spacing w:val="2"/>
                <w:sz w:val="28"/>
                <w:szCs w:val="28"/>
                <w:shd w:val="clear" w:color="auto" w:fill="FFFFFF"/>
              </w:rPr>
            </w:pPr>
            <w:r w:rsidRPr="00786E8E">
              <w:rPr>
                <w:rFonts w:ascii="Cambria" w:hAnsi="Cambria"/>
                <w:spacing w:val="2"/>
                <w:sz w:val="28"/>
                <w:szCs w:val="28"/>
                <w:shd w:val="clear" w:color="auto" w:fill="FFFFFF"/>
              </w:rPr>
              <w:t>Army, wars, international security, regional conflicts</w:t>
            </w:r>
          </w:p>
          <w:p w:rsidR="00E50E66" w:rsidRPr="00786E8E" w:rsidRDefault="00E50E66" w:rsidP="00D263A5">
            <w:pPr>
              <w:spacing w:after="120"/>
              <w:rPr>
                <w:rFonts w:ascii="Cambria" w:hAnsi="Cambria"/>
                <w:spacing w:val="2"/>
                <w:sz w:val="28"/>
                <w:szCs w:val="28"/>
                <w:shd w:val="clear" w:color="auto" w:fill="FFFFFF"/>
                <w:lang w:val="en-US"/>
              </w:rPr>
            </w:pPr>
          </w:p>
          <w:p w:rsidR="00E50E66" w:rsidRPr="00786E8E" w:rsidRDefault="00E50E66" w:rsidP="00D263A5">
            <w:pPr>
              <w:spacing w:after="120"/>
              <w:rPr>
                <w:rFonts w:ascii="Cambria" w:hAnsi="Cambria"/>
                <w:spacing w:val="2"/>
                <w:sz w:val="28"/>
                <w:szCs w:val="28"/>
                <w:shd w:val="clear" w:color="auto" w:fill="FFFFFF"/>
                <w:lang w:val="en-US"/>
              </w:rPr>
            </w:pPr>
            <w:r>
              <w:rPr>
                <w:rFonts w:ascii="Cambria" w:hAnsi="Cambria"/>
                <w:noProof/>
                <w:spacing w:val="2"/>
                <w:sz w:val="28"/>
                <w:szCs w:val="28"/>
                <w:lang w:val="es-ES" w:eastAsia="es-ES"/>
              </w:rPr>
              <mc:AlternateContent>
                <mc:Choice Requires="wps">
                  <w:drawing>
                    <wp:anchor distT="0" distB="0" distL="114300" distR="114300" simplePos="0" relativeHeight="251630592" behindDoc="0" locked="0" layoutInCell="1" allowOverlap="1" wp14:anchorId="170FCB2E" wp14:editId="53F273CF">
                      <wp:simplePos x="0" y="0"/>
                      <wp:positionH relativeFrom="column">
                        <wp:posOffset>-1270</wp:posOffset>
                      </wp:positionH>
                      <wp:positionV relativeFrom="paragraph">
                        <wp:posOffset>3175</wp:posOffset>
                      </wp:positionV>
                      <wp:extent cx="371475" cy="3429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A851308" id="Прямоугольник 4" o:spid="_x0000_s1026" style="position:absolute;margin-left:-.1pt;margin-top:.25pt;width:29.25pt;height:27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" filled="f" strokecolor="black [3213]"/>
                  </w:pict>
                </mc:Fallback>
              </mc:AlternateContent>
            </w:r>
          </w:p>
        </w:tc>
        <w:tc>
          <w:tcPr>
            <w:tcW w:w="4691" w:type="dxa"/>
            <w:gridSpan w:val="2"/>
          </w:tcPr>
          <w:p w:rsidR="00E50E66" w:rsidRPr="00FB62C7" w:rsidRDefault="00786E8E" w:rsidP="00D263A5">
            <w:pPr>
              <w:rPr>
                <w:rFonts w:ascii="Times New Roman" w:hAnsi="Times New Roman" w:cs="Times New Roman"/>
                <w:i/>
                <w:color w:val="000000"/>
              </w:rPr>
            </w:pPr>
            <w:r w:rsidRPr="00FB62C7">
              <w:rPr>
                <w:rFonts w:ascii="Times New Roman" w:hAnsi="Times New Roman" w:cs="Times New Roman"/>
                <w:i/>
                <w:color w:val="000000"/>
              </w:rPr>
              <w:t>Armed forces, information war, international security system, regional security, international relations, political conflicts, terrorism, drug trafficking, maritime piracy, illegal migration, globalization, cyber security, information security, cartographic war, civil defense, national security factors, territorial integrity, intervention, peacemaking, countering extremism, military equipment, frozen conflicts.</w:t>
            </w:r>
            <w:r w:rsidR="00E50E66" w:rsidRPr="00FB62C7">
              <w:rPr>
                <w:rFonts w:ascii="Times New Roman" w:hAnsi="Times New Roman" w:cs="Times New Roman"/>
                <w:i/>
                <w:color w:val="000000"/>
              </w:rPr>
              <w:t xml:space="preserve">, </w:t>
            </w:r>
          </w:p>
        </w:tc>
      </w:tr>
      <w:tr w:rsidR="00E50E66" w:rsidRPr="00786E8E" w:rsidTr="00B635DC">
        <w:tc>
          <w:tcPr>
            <w:tcW w:w="4654" w:type="dxa"/>
          </w:tcPr>
          <w:p w:rsidR="00786E8E" w:rsidRPr="00786E8E" w:rsidRDefault="00786E8E" w:rsidP="00786E8E">
            <w:pPr>
              <w:spacing w:after="120"/>
              <w:rPr>
                <w:rFonts w:ascii="Cambria" w:hAnsi="Cambria"/>
                <w:spacing w:val="2"/>
                <w:sz w:val="28"/>
                <w:szCs w:val="28"/>
                <w:shd w:val="clear" w:color="auto" w:fill="FFFFFF"/>
              </w:rPr>
            </w:pPr>
            <w:r w:rsidRPr="00786E8E">
              <w:rPr>
                <w:rFonts w:ascii="Cambria" w:hAnsi="Cambria"/>
                <w:spacing w:val="2"/>
                <w:sz w:val="28"/>
                <w:szCs w:val="28"/>
                <w:shd w:val="clear" w:color="auto" w:fill="FFFFFF"/>
              </w:rPr>
              <w:t>Business, economy</w: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33664" behindDoc="0" locked="0" layoutInCell="1" allowOverlap="1" wp14:anchorId="170FCB2E" wp14:editId="53F273CF">
                      <wp:simplePos x="0" y="0"/>
                      <wp:positionH relativeFrom="column">
                        <wp:posOffset>-1270</wp:posOffset>
                      </wp:positionH>
                      <wp:positionV relativeFrom="paragraph">
                        <wp:posOffset>8890</wp:posOffset>
                      </wp:positionV>
                      <wp:extent cx="371475" cy="3429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E6E3E99" id="Прямоугольник 5" o:spid="_x0000_s1026" style="position:absolute;margin-left:-.1pt;margin-top:.7pt;width:29.25pt;height:27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u1yQIAANA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" filled="f" strokecolor="black [3213]"/>
                  </w:pict>
                </mc:Fallback>
              </mc:AlternateContent>
            </w:r>
          </w:p>
        </w:tc>
        <w:tc>
          <w:tcPr>
            <w:tcW w:w="4691" w:type="dxa"/>
            <w:gridSpan w:val="2"/>
          </w:tcPr>
          <w:p w:rsidR="00E50E66" w:rsidRPr="00FB62C7" w:rsidRDefault="00786E8E" w:rsidP="00D263A5">
            <w:pPr>
              <w:rPr>
                <w:rFonts w:ascii="Times New Roman" w:hAnsi="Times New Roman" w:cs="Times New Roman"/>
                <w:i/>
                <w:color w:val="000000"/>
              </w:rPr>
            </w:pPr>
            <w:r w:rsidRPr="00FB62C7">
              <w:rPr>
                <w:rFonts w:ascii="Times New Roman" w:hAnsi="Times New Roman" w:cs="Times New Roman"/>
                <w:i/>
                <w:color w:val="000000"/>
              </w:rPr>
              <w:t>Economic theory, economics, regional economics, taxes, finance, insurance, entrepreneurship, statistics, economic aspects, foreign trade, business, government regulation, small and medium enterprises, international business, Competitive intelligence, business innovation, electronic business Investments, budget, taxes, national debt, reforms of the WTO, the fuel and energy sector of the Central Bank and banks.</w:t>
            </w:r>
          </w:p>
        </w:tc>
      </w:tr>
      <w:tr w:rsidR="00E50E66" w:rsidRPr="00671FCC" w:rsidTr="00B635DC">
        <w:tc>
          <w:tcPr>
            <w:tcW w:w="4654" w:type="dxa"/>
          </w:tcPr>
          <w:p w:rsidR="00E50E66" w:rsidRDefault="00786E8E" w:rsidP="00D263A5">
            <w:pPr>
              <w:spacing w:after="120"/>
              <w:rPr>
                <w:rFonts w:ascii="Cambria" w:hAnsi="Cambria"/>
                <w:spacing w:val="2"/>
                <w:sz w:val="28"/>
                <w:szCs w:val="28"/>
                <w:shd w:val="clear" w:color="auto" w:fill="FFFFFF"/>
              </w:rPr>
            </w:pPr>
            <w:r w:rsidRPr="00786E8E">
              <w:rPr>
                <w:rFonts w:ascii="Cambria" w:hAnsi="Cambria"/>
                <w:spacing w:val="2"/>
                <w:sz w:val="28"/>
                <w:szCs w:val="28"/>
                <w:shd w:val="clear" w:color="auto" w:fill="FFFFFF"/>
              </w:rPr>
              <w:t>Geopolitics</w:t>
            </w:r>
          </w:p>
          <w:p w:rsidR="00E50E66" w:rsidRDefault="00671FCC" w:rsidP="00D263A5">
            <w:pPr>
              <w:spacing w:after="120"/>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36736" behindDoc="0" locked="0" layoutInCell="1" allowOverlap="1" wp14:anchorId="3BA5BD5F" wp14:editId="605EC9B0">
                      <wp:simplePos x="0" y="0"/>
                      <wp:positionH relativeFrom="column">
                        <wp:posOffset>46355</wp:posOffset>
                      </wp:positionH>
                      <wp:positionV relativeFrom="paragraph">
                        <wp:posOffset>77470</wp:posOffset>
                      </wp:positionV>
                      <wp:extent cx="371475" cy="3429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B67C054" id="Прямоугольник 6" o:spid="_x0000_s1026" style="position:absolute;margin-left:3.65pt;margin-top:6.1pt;width:29.25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VAygIAANA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" filled="f" strokecolor="black [3213]"/>
                  </w:pict>
                </mc:Fallback>
              </mc:AlternateContent>
            </w: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FB62C7" w:rsidRDefault="00671FCC" w:rsidP="005A323D">
            <w:pPr>
              <w:rPr>
                <w:rFonts w:ascii="Times New Roman" w:hAnsi="Times New Roman" w:cs="Times New Roman"/>
                <w:i/>
                <w:color w:val="000000"/>
              </w:rPr>
            </w:pPr>
            <w:r w:rsidRPr="00FB62C7">
              <w:rPr>
                <w:rFonts w:ascii="Times New Roman" w:hAnsi="Times New Roman" w:cs="Times New Roman"/>
                <w:i/>
                <w:color w:val="000000"/>
              </w:rPr>
              <w:t>Geopolitical schools, geostrategic priorities, national interest, international contradictions, energy diplomacy, energy security, soft power, power factor, regionalism, geodemography, demographic dynamics, political geography.</w:t>
            </w:r>
          </w:p>
        </w:tc>
      </w:tr>
      <w:tr w:rsidR="00E50E66" w:rsidRPr="00671FCC" w:rsidTr="00B635DC">
        <w:tc>
          <w:tcPr>
            <w:tcW w:w="4654" w:type="dxa"/>
          </w:tcPr>
          <w:p w:rsidR="00E50E66" w:rsidRDefault="00671FCC" w:rsidP="00671FCC">
            <w:pPr>
              <w:spacing w:after="120"/>
              <w:rPr>
                <w:rFonts w:ascii="Cambria" w:hAnsi="Cambria"/>
                <w:spacing w:val="2"/>
                <w:sz w:val="28"/>
                <w:szCs w:val="28"/>
                <w:shd w:val="clear" w:color="auto" w:fill="FFFFFF"/>
              </w:rPr>
            </w:pPr>
            <w:r w:rsidRPr="00671FCC">
              <w:rPr>
                <w:rFonts w:ascii="Cambria" w:hAnsi="Cambria"/>
                <w:spacing w:val="2"/>
                <w:sz w:val="28"/>
                <w:szCs w:val="28"/>
                <w:shd w:val="clear" w:color="auto" w:fill="FFFFFF"/>
              </w:rPr>
              <w:t>Biology</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39808"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5DCEEBF8" id="Прямоугольник 7" o:spid="_x0000_s1026" style="position:absolute;margin-left:-.1pt;margin-top:.5pt;width:29.25pt;height:27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S8TyQIAANA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" filled="f" strokecolor="black [3213]"/>
                  </w:pict>
                </mc:Fallback>
              </mc:AlternateContent>
            </w:r>
          </w:p>
        </w:tc>
        <w:tc>
          <w:tcPr>
            <w:tcW w:w="4691" w:type="dxa"/>
            <w:gridSpan w:val="2"/>
          </w:tcPr>
          <w:p w:rsidR="00E50E66" w:rsidRPr="00FB62C7" w:rsidRDefault="00671FCC" w:rsidP="00671FCC">
            <w:pPr>
              <w:rPr>
                <w:rFonts w:ascii="Times New Roman" w:hAnsi="Times New Roman" w:cs="Times New Roman"/>
                <w:i/>
                <w:color w:val="000000"/>
              </w:rPr>
            </w:pPr>
            <w:r w:rsidRPr="00FB62C7">
              <w:rPr>
                <w:rFonts w:ascii="Times New Roman" w:hAnsi="Times New Roman" w:cs="Times New Roman"/>
                <w:i/>
                <w:color w:val="000000"/>
              </w:rPr>
              <w:t>Anatomy, biogeography, biotechnology, biophysics, biochemistry, botany, veterinary medicine, virology, genetics, animal husbandry, zoology, lichenology, medicine, mycology, microbiology, molecular biology, morphology, general biology, paleontology, selection, systematics, physiology, phytopathology, cytology, evolutionary theory, ecology, embryology, ethology.</w:t>
            </w:r>
          </w:p>
        </w:tc>
      </w:tr>
      <w:tr w:rsidR="00E50E66" w:rsidRPr="00671FCC" w:rsidTr="00B635DC">
        <w:tc>
          <w:tcPr>
            <w:tcW w:w="4654" w:type="dxa"/>
          </w:tcPr>
          <w:p w:rsidR="00671FCC" w:rsidRPr="00671FCC" w:rsidRDefault="00671FCC" w:rsidP="00671FCC">
            <w:pPr>
              <w:spacing w:after="120"/>
              <w:rPr>
                <w:rFonts w:ascii="Cambria" w:hAnsi="Cambria"/>
                <w:spacing w:val="2"/>
                <w:sz w:val="28"/>
                <w:szCs w:val="28"/>
                <w:shd w:val="clear" w:color="auto" w:fill="FFFFFF"/>
              </w:rPr>
            </w:pPr>
            <w:r w:rsidRPr="00671FCC">
              <w:rPr>
                <w:rFonts w:ascii="Cambria" w:hAnsi="Cambria"/>
                <w:spacing w:val="2"/>
                <w:sz w:val="28"/>
                <w:szCs w:val="28"/>
                <w:shd w:val="clear" w:color="auto" w:fill="FFFFFF"/>
              </w:rPr>
              <w:t>Medicine</w:t>
            </w:r>
          </w:p>
          <w:p w:rsidR="00E50E66"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42880"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9A5819D" id="Прямоугольник 8" o:spid="_x0000_s1026" style="position:absolute;margin-left:-.1pt;margin-top:.75pt;width:29.25pt;height:27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" filled="f" strokecolor="black [3213]"/>
                  </w:pict>
                </mc:Fallback>
              </mc:AlternateContent>
            </w: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FB62C7" w:rsidRDefault="00671FCC" w:rsidP="00671FCC">
            <w:pPr>
              <w:spacing w:after="120"/>
              <w:rPr>
                <w:rFonts w:ascii="Times New Roman" w:hAnsi="Times New Roman" w:cs="Times New Roman"/>
                <w:spacing w:val="2"/>
                <w:shd w:val="clear" w:color="auto" w:fill="FFFFFF"/>
                <w:lang w:val="en-US"/>
              </w:rPr>
            </w:pPr>
            <w:r w:rsidRPr="00FB62C7">
              <w:rPr>
                <w:rFonts w:ascii="Times New Roman" w:hAnsi="Times New Roman" w:cs="Times New Roman"/>
                <w:i/>
                <w:color w:val="000000"/>
              </w:rPr>
              <w:t>Preventive medicine, clinical medicine, pharmacology (pharmaceuticals), biomedical industries, selected areas of medicine, theoretical medicine, practical medicine, evidence-based medicine, health care.</w:t>
            </w:r>
          </w:p>
        </w:tc>
      </w:tr>
      <w:tr w:rsidR="00E50E66" w:rsidRPr="00671FCC" w:rsidTr="00B635DC">
        <w:tc>
          <w:tcPr>
            <w:tcW w:w="4654" w:type="dxa"/>
          </w:tcPr>
          <w:p w:rsidR="00671FCC" w:rsidRPr="00671FCC" w:rsidRDefault="00671FCC" w:rsidP="00671FCC">
            <w:pPr>
              <w:shd w:val="clear" w:color="auto" w:fill="FFFFFF"/>
              <w:rPr>
                <w:rFonts w:ascii="Times New Roman" w:hAnsi="Times New Roman" w:cs="Times New Roman"/>
                <w:spacing w:val="2"/>
                <w:sz w:val="28"/>
                <w:szCs w:val="28"/>
                <w:shd w:val="clear" w:color="auto" w:fill="FFFFFF"/>
              </w:rPr>
            </w:pPr>
            <w:r w:rsidRPr="00671FCC">
              <w:rPr>
                <w:rFonts w:ascii="Times New Roman" w:hAnsi="Times New Roman" w:cs="Times New Roman"/>
                <w:spacing w:val="2"/>
                <w:sz w:val="28"/>
                <w:szCs w:val="28"/>
                <w:shd w:val="clear" w:color="auto" w:fill="FFFFFF"/>
              </w:rPr>
              <w:t>Urban Studies</w:t>
            </w:r>
          </w:p>
          <w:p w:rsidR="00E50E66" w:rsidRPr="007203F2" w:rsidRDefault="00E50E66" w:rsidP="00D263A5">
            <w:pPr>
              <w:spacing w:after="120"/>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45952" behindDoc="0" locked="0" layoutInCell="1" allowOverlap="1" wp14:anchorId="170FCB2E" wp14:editId="53F273CF">
                      <wp:simplePos x="0" y="0"/>
                      <wp:positionH relativeFrom="column">
                        <wp:posOffset>-1270</wp:posOffset>
                      </wp:positionH>
                      <wp:positionV relativeFrom="paragraph">
                        <wp:posOffset>5080</wp:posOffset>
                      </wp:positionV>
                      <wp:extent cx="371475" cy="34290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B8E1E2A" id="Прямоугольник 9" o:spid="_x0000_s1026" style="position:absolute;margin-left:-.1pt;margin-top:.4pt;width:29.25pt;height:27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8LUyQIAANAFAAAOAAAAZHJzL2Uyb0RvYy54bWysVE1qGzEU3hd6B6F9Mx7baWq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" filled="f" strokecolor="black [3213]"/>
                  </w:pict>
                </mc:Fallback>
              </mc:AlternateContent>
            </w:r>
          </w:p>
        </w:tc>
        <w:tc>
          <w:tcPr>
            <w:tcW w:w="4691" w:type="dxa"/>
            <w:gridSpan w:val="2"/>
          </w:tcPr>
          <w:p w:rsidR="00671FCC" w:rsidRPr="00FB62C7" w:rsidRDefault="00671FCC" w:rsidP="00671FCC">
            <w:pPr>
              <w:shd w:val="clear" w:color="auto" w:fill="FFFFFF"/>
              <w:rPr>
                <w:rFonts w:ascii="Times New Roman" w:hAnsi="Times New Roman" w:cs="Times New Roman"/>
                <w:i/>
                <w:color w:val="000000"/>
              </w:rPr>
            </w:pPr>
            <w:r w:rsidRPr="00FB62C7">
              <w:rPr>
                <w:rFonts w:ascii="Times New Roman" w:hAnsi="Times New Roman" w:cs="Times New Roman"/>
                <w:i/>
                <w:color w:val="000000"/>
              </w:rPr>
              <w:t>Infrastructure of the city, urban space, 3d-modeling of the space, self-developing system, the city of the future.</w:t>
            </w:r>
          </w:p>
          <w:p w:rsidR="00E50E66" w:rsidRPr="00FB62C7" w:rsidRDefault="00E50E66" w:rsidP="00D263A5">
            <w:pPr>
              <w:rPr>
                <w:rFonts w:ascii="Times New Roman" w:hAnsi="Times New Roman" w:cs="Times New Roman"/>
                <w:i/>
                <w:color w:val="000000"/>
              </w:rPr>
            </w:pPr>
          </w:p>
        </w:tc>
      </w:tr>
      <w:tr w:rsidR="00E50E66" w:rsidRPr="00671FCC" w:rsidTr="00B635DC">
        <w:tc>
          <w:tcPr>
            <w:tcW w:w="4654" w:type="dxa"/>
          </w:tcPr>
          <w:p w:rsidR="00671FCC" w:rsidRPr="00671FCC" w:rsidRDefault="00671FCC" w:rsidP="00671FCC">
            <w:pPr>
              <w:spacing w:after="120"/>
              <w:rPr>
                <w:rFonts w:ascii="Cambria" w:hAnsi="Cambria"/>
                <w:spacing w:val="2"/>
                <w:sz w:val="28"/>
                <w:szCs w:val="28"/>
                <w:shd w:val="clear" w:color="auto" w:fill="FFFFFF"/>
              </w:rPr>
            </w:pPr>
            <w:r w:rsidRPr="00671FCC">
              <w:rPr>
                <w:rFonts w:ascii="Cambria" w:hAnsi="Cambria"/>
                <w:spacing w:val="2"/>
                <w:sz w:val="28"/>
                <w:szCs w:val="28"/>
                <w:shd w:val="clear" w:color="auto" w:fill="FFFFFF"/>
              </w:rPr>
              <w:t>Artificial Intelligence and cognitive technologies</w:t>
            </w:r>
          </w:p>
          <w:p w:rsidR="00E50E66" w:rsidRDefault="00671FCC" w:rsidP="00D263A5">
            <w:pPr>
              <w:spacing w:after="120"/>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49024" behindDoc="0" locked="0" layoutInCell="1" allowOverlap="1" wp14:anchorId="624951FE" wp14:editId="31DB69EC">
                      <wp:simplePos x="0" y="0"/>
                      <wp:positionH relativeFrom="column">
                        <wp:posOffset>46355</wp:posOffset>
                      </wp:positionH>
                      <wp:positionV relativeFrom="paragraph">
                        <wp:posOffset>86360</wp:posOffset>
                      </wp:positionV>
                      <wp:extent cx="37147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9D5883B" id="Прямоугольник 10" o:spid="_x0000_s1026" style="position:absolute;margin-left:3.65pt;margin-top:6.8pt;width:29.25pt;height:27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zj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" filled="f" strokecolor="black [3213]"/>
                  </w:pict>
                </mc:Fallback>
              </mc:AlternateContent>
            </w:r>
          </w:p>
          <w:p w:rsidR="00E50E66" w:rsidRDefault="00E50E66" w:rsidP="00D263A5">
            <w:pPr>
              <w:spacing w:after="120"/>
              <w:rPr>
                <w:rFonts w:ascii="Cambria" w:hAnsi="Cambria"/>
                <w:spacing w:val="2"/>
                <w:sz w:val="28"/>
                <w:szCs w:val="28"/>
                <w:shd w:val="clear" w:color="auto" w:fill="FFFFFF"/>
              </w:rPr>
            </w:pPr>
          </w:p>
          <w:p w:rsidR="00E50E66" w:rsidRPr="007203F2" w:rsidRDefault="00E50E66" w:rsidP="00D263A5">
            <w:pPr>
              <w:spacing w:after="120"/>
              <w:rPr>
                <w:rFonts w:ascii="Cambria" w:hAnsi="Cambria"/>
                <w:spacing w:val="2"/>
                <w:sz w:val="28"/>
                <w:szCs w:val="28"/>
                <w:shd w:val="clear" w:color="auto" w:fill="FFFFFF"/>
              </w:rPr>
            </w:pPr>
          </w:p>
        </w:tc>
        <w:tc>
          <w:tcPr>
            <w:tcW w:w="4691" w:type="dxa"/>
            <w:gridSpan w:val="2"/>
          </w:tcPr>
          <w:p w:rsidR="00E50E66" w:rsidRPr="00FB62C7" w:rsidRDefault="00671FCC" w:rsidP="00671FCC">
            <w:pPr>
              <w:rPr>
                <w:rFonts w:ascii="Times New Roman" w:hAnsi="Times New Roman" w:cs="Times New Roman"/>
                <w:i/>
                <w:color w:val="000000"/>
              </w:rPr>
            </w:pPr>
            <w:r w:rsidRPr="00FB62C7">
              <w:rPr>
                <w:rFonts w:ascii="Times New Roman" w:hAnsi="Times New Roman" w:cs="Times New Roman"/>
                <w:i/>
                <w:color w:val="000000"/>
              </w:rPr>
              <w:t>Modeling of thinking, principles of building intelligent systems, business intelligence, adaptive learning systems, web generations, electronic government, production transformation, national digital strategies, biotechnology, cognitive informatics, expansion of artificial intelligence applications</w:t>
            </w:r>
            <w:r w:rsidR="00E50E66" w:rsidRPr="00FB62C7">
              <w:rPr>
                <w:rFonts w:ascii="Times New Roman" w:hAnsi="Times New Roman" w:cs="Times New Roman"/>
                <w:i/>
                <w:color w:val="000000"/>
              </w:rPr>
              <w:t>.</w:t>
            </w:r>
          </w:p>
        </w:tc>
      </w:tr>
      <w:tr w:rsidR="00E50E66" w:rsidRPr="00671FCC" w:rsidTr="00B635DC">
        <w:tc>
          <w:tcPr>
            <w:tcW w:w="4654" w:type="dxa"/>
          </w:tcPr>
          <w:p w:rsidR="00671FCC" w:rsidRPr="00671FCC" w:rsidRDefault="00671FCC" w:rsidP="00671FCC">
            <w:pPr>
              <w:shd w:val="clear" w:color="auto" w:fill="FFFFFF"/>
              <w:spacing w:before="100" w:beforeAutospacing="1" w:after="100" w:afterAutospacing="1"/>
              <w:rPr>
                <w:rFonts w:ascii="Cambria" w:hAnsi="Cambria"/>
                <w:spacing w:val="2"/>
                <w:sz w:val="28"/>
                <w:szCs w:val="28"/>
                <w:shd w:val="clear" w:color="auto" w:fill="FFFFFF"/>
              </w:rPr>
            </w:pPr>
            <w:r w:rsidRPr="00671FCC">
              <w:rPr>
                <w:rFonts w:ascii="Cambria" w:hAnsi="Cambria"/>
                <w:spacing w:val="2"/>
                <w:sz w:val="28"/>
                <w:szCs w:val="28"/>
                <w:shd w:val="clear" w:color="auto" w:fill="FFFFFF"/>
              </w:rPr>
              <w:lastRenderedPageBreak/>
              <w:t>Computers and Internet</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52096" behindDoc="0" locked="0" layoutInCell="1" allowOverlap="1" wp14:anchorId="170FCB2E" wp14:editId="53F273CF">
                      <wp:simplePos x="0" y="0"/>
                      <wp:positionH relativeFrom="column">
                        <wp:posOffset>-1270</wp:posOffset>
                      </wp:positionH>
                      <wp:positionV relativeFrom="paragraph">
                        <wp:posOffset>9525</wp:posOffset>
                      </wp:positionV>
                      <wp:extent cx="371475" cy="3429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2B0A87C0" id="Прямоугольник 11" o:spid="_x0000_s1026" style="position:absolute;margin-left:-.1pt;margin-top:.75pt;width:29.25pt;height:27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" filled="f" strokecolor="black [3213]"/>
                  </w:pict>
                </mc:Fallback>
              </mc:AlternateContent>
            </w:r>
          </w:p>
        </w:tc>
        <w:tc>
          <w:tcPr>
            <w:tcW w:w="4691" w:type="dxa"/>
            <w:gridSpan w:val="2"/>
          </w:tcPr>
          <w:p w:rsidR="00E50E66" w:rsidRPr="00FB62C7" w:rsidRDefault="00671FCC" w:rsidP="00671FCC">
            <w:pPr>
              <w:rPr>
                <w:rFonts w:ascii="Times New Roman" w:hAnsi="Times New Roman" w:cs="Times New Roman"/>
                <w:i/>
                <w:color w:val="000000"/>
                <w:lang w:val="en-US"/>
              </w:rPr>
            </w:pPr>
            <w:r w:rsidRPr="00FB62C7">
              <w:rPr>
                <w:rFonts w:ascii="Times New Roman" w:hAnsi="Times New Roman" w:cs="Times New Roman"/>
                <w:i/>
                <w:color w:val="000000"/>
              </w:rPr>
              <w:t>Computer system, mathematical models, Storage of programs and data, number system, digital or analog, computers, programming. Internet of things, information perception, information society, information sphere, information wealth, information poverty, planetary networks, computer networks, information picture of the world.</w:t>
            </w:r>
          </w:p>
        </w:tc>
      </w:tr>
      <w:tr w:rsidR="00E50E66" w:rsidRPr="00671FCC" w:rsidTr="00B635DC">
        <w:tc>
          <w:tcPr>
            <w:tcW w:w="4654" w:type="dxa"/>
          </w:tcPr>
          <w:p w:rsidR="00671FCC" w:rsidRPr="00671FCC" w:rsidRDefault="00671FCC" w:rsidP="00671FCC">
            <w:pPr>
              <w:rPr>
                <w:rFonts w:ascii="Cambria" w:hAnsi="Cambria"/>
                <w:spacing w:val="2"/>
                <w:sz w:val="28"/>
                <w:szCs w:val="28"/>
                <w:shd w:val="clear" w:color="auto" w:fill="FFFFFF"/>
              </w:rPr>
            </w:pPr>
            <w:r w:rsidRPr="00671FCC">
              <w:rPr>
                <w:rFonts w:ascii="Cambria" w:hAnsi="Cambria"/>
                <w:spacing w:val="2"/>
                <w:sz w:val="28"/>
                <w:szCs w:val="28"/>
                <w:shd w:val="clear" w:color="auto" w:fill="FFFFFF"/>
              </w:rPr>
              <w:t>Cosmos</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55168" behindDoc="0" locked="0" layoutInCell="1" allowOverlap="1" wp14:anchorId="170FCB2E" wp14:editId="53F273CF">
                      <wp:simplePos x="0" y="0"/>
                      <wp:positionH relativeFrom="column">
                        <wp:posOffset>-1270</wp:posOffset>
                      </wp:positionH>
                      <wp:positionV relativeFrom="paragraph">
                        <wp:posOffset>10795</wp:posOffset>
                      </wp:positionV>
                      <wp:extent cx="371475" cy="3429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7A660F0" id="Прямоугольник 12" o:spid="_x0000_s1026" style="position:absolute;margin-left:-.1pt;margin-top:.85pt;width:29.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o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62O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" filled="f" strokecolor="black [3213]"/>
                  </w:pict>
                </mc:Fallback>
              </mc:AlternateContent>
            </w:r>
          </w:p>
        </w:tc>
        <w:tc>
          <w:tcPr>
            <w:tcW w:w="4691" w:type="dxa"/>
            <w:gridSpan w:val="2"/>
          </w:tcPr>
          <w:p w:rsidR="00E50E66" w:rsidRPr="00FB62C7" w:rsidRDefault="00671FCC" w:rsidP="00671FCC">
            <w:pP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Asteroid-comet hazard, extraterrestrial civilizations, cosmonautics, cosmoglobalics, global evolution, space exploration, strategic space, rocket science, cosmonautics, rocket and space industry, defense industry complex, cosmonautics problems.</w:t>
            </w:r>
          </w:p>
        </w:tc>
      </w:tr>
      <w:tr w:rsidR="00E50E66" w:rsidRPr="00671FCC" w:rsidTr="00B635DC">
        <w:tc>
          <w:tcPr>
            <w:tcW w:w="4654" w:type="dxa"/>
          </w:tcPr>
          <w:p w:rsidR="00E50E66" w:rsidRDefault="00671FCC" w:rsidP="00D263A5">
            <w:pPr>
              <w:rPr>
                <w:rFonts w:ascii="Cambria" w:hAnsi="Cambria"/>
                <w:spacing w:val="2"/>
                <w:sz w:val="28"/>
                <w:szCs w:val="28"/>
                <w:shd w:val="clear" w:color="auto" w:fill="FFFFFF"/>
              </w:rPr>
            </w:pPr>
            <w:r>
              <w:rPr>
                <w:rFonts w:ascii="Cambria" w:hAnsi="Cambria"/>
                <w:spacing w:val="2"/>
                <w:sz w:val="28"/>
                <w:szCs w:val="28"/>
                <w:shd w:val="clear" w:color="auto" w:fill="FFFFFF"/>
                <w:lang w:val="en-US"/>
              </w:rPr>
              <w:t>N</w:t>
            </w:r>
            <w:r w:rsidRPr="00671FCC">
              <w:rPr>
                <w:rFonts w:ascii="Cambria" w:hAnsi="Cambria"/>
                <w:spacing w:val="2"/>
                <w:sz w:val="28"/>
                <w:szCs w:val="28"/>
                <w:shd w:val="clear" w:color="auto" w:fill="FFFFFF"/>
              </w:rPr>
              <w:t>anotechnology</w:t>
            </w:r>
          </w:p>
          <w:p w:rsidR="00E50E66" w:rsidRDefault="00E50E66" w:rsidP="00D263A5">
            <w:pPr>
              <w:rPr>
                <w:rFonts w:ascii="Cambria" w:hAnsi="Cambria"/>
                <w:spacing w:val="2"/>
                <w:sz w:val="28"/>
                <w:szCs w:val="28"/>
                <w:shd w:val="clear" w:color="auto" w:fill="FFFFFF"/>
              </w:rPr>
            </w:pPr>
          </w:p>
          <w:p w:rsidR="00E50E66" w:rsidRPr="007203F2" w:rsidRDefault="00E50E66" w:rsidP="00D263A5">
            <w:pPr>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58240" behindDoc="0" locked="0" layoutInCell="1" allowOverlap="1" wp14:anchorId="170FCB2E" wp14:editId="53F273CF">
                      <wp:simplePos x="0" y="0"/>
                      <wp:positionH relativeFrom="column">
                        <wp:posOffset>-1270</wp:posOffset>
                      </wp:positionH>
                      <wp:positionV relativeFrom="paragraph">
                        <wp:posOffset>3810</wp:posOffset>
                      </wp:positionV>
                      <wp:extent cx="371475" cy="3429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40F0B70" id="Прямоугольник 13" o:spid="_x0000_s1026" style="position:absolute;margin-left:-.1pt;margin-top:.3pt;width:29.25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FO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C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" filled="f" strokecolor="black [3213]"/>
                  </w:pict>
                </mc:Fallback>
              </mc:AlternateContent>
            </w:r>
          </w:p>
        </w:tc>
        <w:tc>
          <w:tcPr>
            <w:tcW w:w="4691" w:type="dxa"/>
            <w:gridSpan w:val="2"/>
          </w:tcPr>
          <w:p w:rsidR="00E50E66" w:rsidRPr="00FB62C7" w:rsidRDefault="00671FCC" w:rsidP="00671FCC">
            <w:pPr>
              <w:pBdr>
                <w:bottom w:val="single" w:sz="6" w:space="0" w:color="A2A9B1"/>
              </w:pBd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The latest achievements, nanomedicine and chemical industry, nanotechnology industry, nanotechnology and society. Computational nanotechnologies, nanosystems modeling, space-time models, nanotechnology market.</w:t>
            </w:r>
          </w:p>
        </w:tc>
      </w:tr>
      <w:tr w:rsidR="00E50E66" w:rsidRPr="00FB62C7" w:rsidTr="00B635DC">
        <w:tc>
          <w:tcPr>
            <w:tcW w:w="4654" w:type="dxa"/>
          </w:tcPr>
          <w:p w:rsidR="00FB62C7" w:rsidRDefault="00FB62C7" w:rsidP="00FB62C7">
            <w:pPr>
              <w:rPr>
                <w:rFonts w:ascii="Cambria" w:hAnsi="Cambria"/>
                <w:spacing w:val="2"/>
                <w:sz w:val="28"/>
                <w:szCs w:val="28"/>
                <w:shd w:val="clear" w:color="auto" w:fill="FFFFFF"/>
                <w:lang w:val="en-US"/>
              </w:rPr>
            </w:pPr>
            <w:r w:rsidRPr="00FB62C7">
              <w:rPr>
                <w:rFonts w:ascii="Cambria" w:hAnsi="Cambria"/>
                <w:spacing w:val="2"/>
                <w:sz w:val="28"/>
                <w:szCs w:val="28"/>
                <w:shd w:val="clear" w:color="auto" w:fill="FFFFFF"/>
                <w:lang w:val="en-US"/>
              </w:rPr>
              <w:t>Society</w:t>
            </w:r>
          </w:p>
          <w:p w:rsidR="00FB62C7" w:rsidRPr="00FB62C7" w:rsidRDefault="00FB62C7" w:rsidP="00FB62C7">
            <w:pPr>
              <w:rPr>
                <w:rFonts w:ascii="Cambria" w:hAnsi="Cambria"/>
                <w:spacing w:val="2"/>
                <w:sz w:val="28"/>
                <w:szCs w:val="28"/>
                <w:shd w:val="clear" w:color="auto" w:fill="FFFFFF"/>
                <w:lang w:val="en-US"/>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61312" behindDoc="0" locked="0" layoutInCell="1" allowOverlap="1" wp14:anchorId="170FCB2E" wp14:editId="53F273CF">
                      <wp:simplePos x="0" y="0"/>
                      <wp:positionH relativeFrom="column">
                        <wp:posOffset>-1270</wp:posOffset>
                      </wp:positionH>
                      <wp:positionV relativeFrom="paragraph">
                        <wp:posOffset>6350</wp:posOffset>
                      </wp:positionV>
                      <wp:extent cx="371475" cy="3429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1F960B5" id="Прямоугольник 14" o:spid="_x0000_s1026" style="position:absolute;margin-left:-.1pt;margin-top:.5pt;width:29.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Gq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" filled="f" strokecolor="black [3213]"/>
                  </w:pict>
                </mc:Fallback>
              </mc:AlternateContent>
            </w:r>
          </w:p>
        </w:tc>
        <w:tc>
          <w:tcPr>
            <w:tcW w:w="4691" w:type="dxa"/>
            <w:gridSpan w:val="2"/>
          </w:tcPr>
          <w:p w:rsidR="00E50E66" w:rsidRPr="00FB62C7" w:rsidRDefault="00FB62C7" w:rsidP="00FB62C7">
            <w:pPr>
              <w:rPr>
                <w:rFonts w:ascii="Times New Roman" w:hAnsi="Times New Roman" w:cs="Times New Roman"/>
                <w:i/>
                <w:color w:val="000000"/>
                <w:lang w:val="en-US"/>
              </w:rPr>
            </w:pPr>
            <w:r w:rsidRPr="00FB62C7">
              <w:rPr>
                <w:rFonts w:ascii="Times New Roman" w:hAnsi="Times New Roman" w:cs="Times New Roman"/>
                <w:i/>
                <w:color w:val="000000"/>
                <w:lang w:val="en-US"/>
              </w:rPr>
              <w:t>Social sciences in general, theory and practice of social development, philosophy, historical sciences, sociology, political science, social processes, the exchange of scientific information on current social research, the state and law, legal sciences, politics and political science; civil society; information society, social stratification structure of society.</w:t>
            </w:r>
          </w:p>
        </w:tc>
      </w:tr>
      <w:tr w:rsidR="00E50E66" w:rsidRPr="00FB62C7" w:rsidTr="00B635DC">
        <w:tc>
          <w:tcPr>
            <w:tcW w:w="4654" w:type="dxa"/>
          </w:tcPr>
          <w:p w:rsidR="00FB62C7" w:rsidRPr="00FB62C7" w:rsidRDefault="00FB62C7" w:rsidP="00FB62C7">
            <w:pPr>
              <w:rPr>
                <w:rFonts w:ascii="Cambria" w:hAnsi="Cambria"/>
                <w:spacing w:val="2"/>
                <w:sz w:val="28"/>
                <w:szCs w:val="28"/>
                <w:shd w:val="clear" w:color="auto" w:fill="FFFFFF"/>
                <w:lang w:val="en-US"/>
              </w:rPr>
            </w:pPr>
            <w:r w:rsidRPr="00FB62C7">
              <w:rPr>
                <w:rFonts w:ascii="Cambria" w:hAnsi="Cambria"/>
                <w:spacing w:val="2"/>
                <w:sz w:val="28"/>
                <w:szCs w:val="28"/>
                <w:shd w:val="clear" w:color="auto" w:fill="FFFFFF"/>
                <w:lang w:val="en-US"/>
              </w:rPr>
              <w:t>Demographics</w:t>
            </w: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64384" behindDoc="0" locked="0" layoutInCell="1" allowOverlap="1" wp14:anchorId="170FCB2E" wp14:editId="53F273CF">
                      <wp:simplePos x="0" y="0"/>
                      <wp:positionH relativeFrom="column">
                        <wp:posOffset>-1270</wp:posOffset>
                      </wp:positionH>
                      <wp:positionV relativeFrom="paragraph">
                        <wp:posOffset>6985</wp:posOffset>
                      </wp:positionV>
                      <wp:extent cx="371475" cy="34290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6AB33C1" id="Прямоугольник 15" o:spid="_x0000_s1026" style="position:absolute;margin-left:-.1pt;margin-top:.55pt;width:29.2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rO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" filled="f" strokecolor="black [3213]"/>
                  </w:pict>
                </mc:Fallback>
              </mc:AlternateContent>
            </w:r>
          </w:p>
        </w:tc>
        <w:tc>
          <w:tcPr>
            <w:tcW w:w="4691" w:type="dxa"/>
            <w:gridSpan w:val="2"/>
          </w:tcPr>
          <w:p w:rsidR="00FB62C7" w:rsidRPr="00FB62C7" w:rsidRDefault="00FB62C7" w:rsidP="00FB62C7">
            <w:pPr>
              <w:rPr>
                <w:rFonts w:ascii="Times New Roman" w:hAnsi="Times New Roman" w:cs="Times New Roman"/>
                <w:i/>
                <w:color w:val="000000"/>
                <w:lang w:val="en-US"/>
              </w:rPr>
            </w:pPr>
            <w:r w:rsidRPr="00FB62C7">
              <w:rPr>
                <w:rFonts w:ascii="Times New Roman" w:hAnsi="Times New Roman" w:cs="Times New Roman"/>
                <w:i/>
                <w:color w:val="000000"/>
                <w:lang w:val="en-US"/>
              </w:rPr>
              <w:t>Socio-economic problems of population, family sociology, migration, ethnography, population geography, social hygiene, demographic policy.</w:t>
            </w:r>
          </w:p>
          <w:p w:rsidR="00E50E66" w:rsidRPr="00FB62C7" w:rsidRDefault="00E50E66" w:rsidP="00D263A5">
            <w:pPr>
              <w:rPr>
                <w:rFonts w:ascii="Times New Roman" w:hAnsi="Times New Roman" w:cs="Times New Roman"/>
                <w:i/>
                <w:color w:val="000000"/>
                <w:lang w:val="en-US"/>
              </w:rPr>
            </w:pPr>
          </w:p>
        </w:tc>
      </w:tr>
      <w:tr w:rsidR="00E50E66" w:rsidRPr="00FB62C7" w:rsidTr="00B635DC">
        <w:tc>
          <w:tcPr>
            <w:tcW w:w="4654" w:type="dxa"/>
          </w:tcPr>
          <w:p w:rsidR="00FB62C7" w:rsidRPr="00FB62C7" w:rsidRDefault="00FB62C7" w:rsidP="00FB62C7">
            <w:pPr>
              <w:rPr>
                <w:rFonts w:ascii="Cambria" w:hAnsi="Cambria"/>
                <w:spacing w:val="2"/>
                <w:sz w:val="28"/>
                <w:szCs w:val="28"/>
                <w:shd w:val="clear" w:color="auto" w:fill="FFFFFF"/>
                <w:lang w:val="en-US"/>
              </w:rPr>
            </w:pPr>
            <w:r w:rsidRPr="00FB62C7">
              <w:rPr>
                <w:rFonts w:ascii="Cambria" w:hAnsi="Cambria"/>
                <w:spacing w:val="2"/>
                <w:sz w:val="28"/>
                <w:szCs w:val="28"/>
                <w:shd w:val="clear" w:color="auto" w:fill="FFFFFF"/>
                <w:lang w:val="en-US"/>
              </w:rPr>
              <w:t>Environment</w: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67456" behindDoc="0" locked="0" layoutInCell="1" allowOverlap="1" wp14:anchorId="170FCB2E" wp14:editId="53F273CF">
                      <wp:simplePos x="0" y="0"/>
                      <wp:positionH relativeFrom="column">
                        <wp:posOffset>-1270</wp:posOffset>
                      </wp:positionH>
                      <wp:positionV relativeFrom="paragraph">
                        <wp:posOffset>8255</wp:posOffset>
                      </wp:positionV>
                      <wp:extent cx="371475" cy="34290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11F9ABE" id="Прямоугольник 16" o:spid="_x0000_s1026" style="position:absolute;margin-left:-.1pt;margin-top:.65pt;width:29.2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" filled="f" strokecolor="black [3213]"/>
                  </w:pict>
                </mc:Fallback>
              </mc:AlternateContent>
            </w:r>
          </w:p>
        </w:tc>
        <w:tc>
          <w:tcPr>
            <w:tcW w:w="4691" w:type="dxa"/>
            <w:gridSpan w:val="2"/>
          </w:tcPr>
          <w:p w:rsidR="00E50E66" w:rsidRPr="00FB62C7" w:rsidRDefault="00FB62C7" w:rsidP="00FB62C7">
            <w:pPr>
              <w:rPr>
                <w:rFonts w:ascii="Times New Roman" w:hAnsi="Times New Roman" w:cs="Times New Roman"/>
                <w:i/>
                <w:color w:val="000000"/>
                <w:lang w:val="en-US"/>
              </w:rPr>
            </w:pPr>
            <w:r w:rsidRPr="00FB62C7">
              <w:rPr>
                <w:rFonts w:ascii="Times New Roman" w:hAnsi="Times New Roman" w:cs="Times New Roman"/>
                <w:i/>
                <w:color w:val="000000"/>
                <w:lang w:val="en-US"/>
              </w:rPr>
              <w:t>State of local and global ecosystems, environmental problems, environmental factors, environmental protection, soil science, anthropogenic system, organizational and legal mechanism of environmental management, environmental protection, management in the field of environmental management and environmental protection, public environmental relations, environmental factors, impact production, space junk, resource development.</w:t>
            </w:r>
          </w:p>
        </w:tc>
      </w:tr>
      <w:tr w:rsidR="00E50E66" w:rsidRPr="00FB62C7" w:rsidTr="00B635DC">
        <w:tc>
          <w:tcPr>
            <w:tcW w:w="4654" w:type="dxa"/>
          </w:tcPr>
          <w:p w:rsidR="00FB62C7" w:rsidRPr="00FB62C7" w:rsidRDefault="00FB62C7" w:rsidP="00FB62C7">
            <w:pPr>
              <w:rPr>
                <w:rFonts w:ascii="Cambria" w:hAnsi="Cambria"/>
                <w:spacing w:val="2"/>
                <w:sz w:val="28"/>
                <w:szCs w:val="28"/>
                <w:shd w:val="clear" w:color="auto" w:fill="FFFFFF"/>
              </w:rPr>
            </w:pPr>
            <w:r w:rsidRPr="00FB62C7">
              <w:rPr>
                <w:rFonts w:ascii="Cambria" w:hAnsi="Cambria"/>
                <w:spacing w:val="2"/>
                <w:sz w:val="28"/>
                <w:szCs w:val="28"/>
                <w:shd w:val="clear" w:color="auto" w:fill="FFFFFF"/>
              </w:rPr>
              <w:t>Energy and alternative energy sources</w:t>
            </w:r>
          </w:p>
          <w:p w:rsidR="00E50E66" w:rsidRDefault="00FB62C7" w:rsidP="00D263A5">
            <w:pPr>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70528" behindDoc="0" locked="0" layoutInCell="1" allowOverlap="1" wp14:anchorId="58F83AC1" wp14:editId="45F2E5AA">
                      <wp:simplePos x="0" y="0"/>
                      <wp:positionH relativeFrom="column">
                        <wp:posOffset>-1270</wp:posOffset>
                      </wp:positionH>
                      <wp:positionV relativeFrom="paragraph">
                        <wp:posOffset>79375</wp:posOffset>
                      </wp:positionV>
                      <wp:extent cx="371475" cy="3429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7D3A540" id="Прямоугольник 17" o:spid="_x0000_s1026" style="position:absolute;margin-left:-.1pt;margin-top:6.25pt;width:29.2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" filled="f" strokecolor="black [3213]"/>
                  </w:pict>
                </mc:Fallback>
              </mc:AlternateConten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p>
        </w:tc>
        <w:tc>
          <w:tcPr>
            <w:tcW w:w="4691" w:type="dxa"/>
            <w:gridSpan w:val="2"/>
          </w:tcPr>
          <w:p w:rsidR="00E50E66" w:rsidRPr="00FB62C7" w:rsidRDefault="00FB62C7" w:rsidP="00FB62C7">
            <w:pP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Renewable energy sources, traditional electric power industry, non-traditional energy sources, electric networks, energy saving, heat supply, energy fuel, energy systems, energy and diplomacy, energy and safety, development of alternative energy directions</w:t>
            </w:r>
          </w:p>
        </w:tc>
      </w:tr>
      <w:tr w:rsidR="00E50E66" w:rsidRPr="00FB62C7" w:rsidTr="00B635DC">
        <w:tc>
          <w:tcPr>
            <w:tcW w:w="4654" w:type="dxa"/>
          </w:tcPr>
          <w:p w:rsidR="00FB62C7" w:rsidRPr="00FB62C7" w:rsidRDefault="00FB62C7" w:rsidP="00FB62C7">
            <w:pPr>
              <w:shd w:val="clear" w:color="auto" w:fill="FFFFFF"/>
              <w:rPr>
                <w:rFonts w:ascii="Cambria" w:hAnsi="Cambria"/>
                <w:spacing w:val="2"/>
                <w:sz w:val="28"/>
                <w:szCs w:val="28"/>
                <w:shd w:val="clear" w:color="auto" w:fill="FFFFFF"/>
              </w:rPr>
            </w:pPr>
            <w:r w:rsidRPr="00FB62C7">
              <w:rPr>
                <w:rFonts w:ascii="Cambria" w:hAnsi="Cambria"/>
                <w:spacing w:val="2"/>
                <w:sz w:val="28"/>
                <w:szCs w:val="28"/>
                <w:shd w:val="clear" w:color="auto" w:fill="FFFFFF"/>
              </w:rPr>
              <w:t>Transport and infrastructure</w:t>
            </w:r>
          </w:p>
          <w:p w:rsidR="00E50E66" w:rsidRDefault="00FB62C7" w:rsidP="00D263A5">
            <w:pPr>
              <w:rPr>
                <w:rFonts w:ascii="Cambria" w:hAnsi="Cambria"/>
                <w:spacing w:val="2"/>
                <w:sz w:val="28"/>
                <w:szCs w:val="28"/>
                <w:shd w:val="clear" w:color="auto" w:fill="FFFFFF"/>
              </w:rPr>
            </w:pPr>
            <w:r>
              <w:rPr>
                <w:rFonts w:ascii="Cambria" w:hAnsi="Cambria"/>
                <w:noProof/>
                <w:spacing w:val="2"/>
                <w:sz w:val="28"/>
                <w:szCs w:val="28"/>
                <w:lang w:val="es-ES" w:eastAsia="es-ES"/>
              </w:rPr>
              <mc:AlternateContent>
                <mc:Choice Requires="wps">
                  <w:drawing>
                    <wp:anchor distT="0" distB="0" distL="114300" distR="114300" simplePos="0" relativeHeight="251673600" behindDoc="0" locked="0" layoutInCell="1" allowOverlap="1" wp14:anchorId="4FA22FE2" wp14:editId="1C13CF10">
                      <wp:simplePos x="0" y="0"/>
                      <wp:positionH relativeFrom="column">
                        <wp:posOffset>-1270</wp:posOffset>
                      </wp:positionH>
                      <wp:positionV relativeFrom="paragraph">
                        <wp:posOffset>86360</wp:posOffset>
                      </wp:positionV>
                      <wp:extent cx="371475" cy="3429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4D7D9354" id="Прямоугольник 18" o:spid="_x0000_s1026" style="position:absolute;margin-left:-.1pt;margin-top:6.8pt;width:29.25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ZxyQ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" filled="f" strokecolor="black [3213]"/>
                  </w:pict>
                </mc:Fallback>
              </mc:AlternateContent>
            </w:r>
          </w:p>
          <w:p w:rsidR="00E50E66" w:rsidRDefault="00E50E66" w:rsidP="00D263A5">
            <w:pPr>
              <w:rPr>
                <w:rFonts w:ascii="Cambria" w:hAnsi="Cambria"/>
                <w:spacing w:val="2"/>
                <w:sz w:val="28"/>
                <w:szCs w:val="28"/>
                <w:shd w:val="clear" w:color="auto" w:fill="FFFFFF"/>
              </w:rPr>
            </w:pPr>
          </w:p>
          <w:p w:rsidR="00E50E66" w:rsidRPr="007C2C94" w:rsidRDefault="00E50E66" w:rsidP="00D263A5">
            <w:pPr>
              <w:rPr>
                <w:rFonts w:ascii="Cambria" w:hAnsi="Cambria"/>
                <w:spacing w:val="2"/>
                <w:sz w:val="28"/>
                <w:szCs w:val="28"/>
                <w:shd w:val="clear" w:color="auto" w:fill="FFFFFF"/>
              </w:rPr>
            </w:pPr>
          </w:p>
        </w:tc>
        <w:tc>
          <w:tcPr>
            <w:tcW w:w="4691" w:type="dxa"/>
            <w:gridSpan w:val="2"/>
          </w:tcPr>
          <w:p w:rsidR="00FB62C7" w:rsidRPr="00FB62C7" w:rsidRDefault="00FB62C7" w:rsidP="00FB62C7">
            <w:pPr>
              <w:shd w:val="clear" w:color="auto" w:fill="FFFFFF"/>
              <w:rPr>
                <w:rFonts w:ascii="Times New Roman" w:hAnsi="Times New Roman" w:cs="Times New Roman"/>
                <w:i/>
                <w:color w:val="000000"/>
                <w:lang w:val="en-US"/>
              </w:rPr>
            </w:pPr>
            <w:r w:rsidRPr="00FB62C7">
              <w:rPr>
                <w:rFonts w:ascii="Times New Roman" w:hAnsi="Times New Roman" w:cs="Times New Roman"/>
                <w:i/>
                <w:color w:val="000000"/>
                <w:lang w:val="en-US"/>
              </w:rPr>
              <w:t>The development of all types of transport and transport systems, road network, road safety, logistics systems, transport infrastructure, passenger traffic, information technology.</w:t>
            </w:r>
          </w:p>
          <w:p w:rsidR="00E50E66" w:rsidRPr="00FB62C7" w:rsidRDefault="00E50E66" w:rsidP="00D263A5">
            <w:pPr>
              <w:rPr>
                <w:rFonts w:ascii="Times New Roman" w:hAnsi="Times New Roman" w:cs="Times New Roman"/>
                <w:i/>
                <w:color w:val="000000"/>
                <w:lang w:val="en-US"/>
              </w:rPr>
            </w:pPr>
          </w:p>
        </w:tc>
      </w:tr>
      <w:tr w:rsidR="00E50E66" w:rsidRPr="00FB62C7" w:rsidTr="00AF4EE4">
        <w:trPr>
          <w:trHeight w:val="963"/>
        </w:trPr>
        <w:tc>
          <w:tcPr>
            <w:tcW w:w="4672" w:type="dxa"/>
            <w:gridSpan w:val="2"/>
          </w:tcPr>
          <w:p w:rsidR="00FB62C7" w:rsidRPr="00FB62C7" w:rsidRDefault="00FB62C7" w:rsidP="00FB62C7">
            <w:pPr>
              <w:shd w:val="clear" w:color="auto" w:fill="FFFFFF"/>
              <w:rPr>
                <w:rFonts w:ascii="Cambria" w:hAnsi="Cambria"/>
                <w:b/>
                <w:spacing w:val="2"/>
                <w:sz w:val="28"/>
                <w:szCs w:val="28"/>
                <w:shd w:val="clear" w:color="auto" w:fill="FFFFFF"/>
                <w:lang w:val="en-US"/>
              </w:rPr>
            </w:pPr>
            <w:r w:rsidRPr="00FB62C7">
              <w:rPr>
                <w:rFonts w:ascii="Cambria" w:hAnsi="Cambria"/>
                <w:b/>
                <w:spacing w:val="2"/>
                <w:sz w:val="28"/>
                <w:szCs w:val="28"/>
                <w:shd w:val="clear" w:color="auto" w:fill="FFFFFF"/>
                <w:lang w:val="en-US"/>
              </w:rPr>
              <w:t>Interdisciplinary profile</w:t>
            </w:r>
          </w:p>
          <w:p w:rsidR="00E50E66" w:rsidRPr="00FB62C7" w:rsidRDefault="00E50E66" w:rsidP="00D263A5">
            <w:pPr>
              <w:rPr>
                <w:rFonts w:ascii="REG" w:hAnsi="REG"/>
                <w:i/>
                <w:color w:val="000000"/>
                <w:sz w:val="23"/>
                <w:szCs w:val="23"/>
                <w:lang w:val="en-US"/>
              </w:rPr>
            </w:pPr>
          </w:p>
          <w:p w:rsidR="00FB62C7" w:rsidRPr="00FB62C7" w:rsidRDefault="00FB62C7" w:rsidP="00D263A5">
            <w:pPr>
              <w:rPr>
                <w:rFonts w:ascii="REG" w:hAnsi="REG"/>
                <w:i/>
                <w:color w:val="000000"/>
                <w:sz w:val="23"/>
                <w:szCs w:val="23"/>
                <w:lang w:val="en-US"/>
              </w:rPr>
            </w:pPr>
            <w:r>
              <w:rPr>
                <w:rFonts w:ascii="Times New Roman" w:hAnsi="Times New Roman"/>
                <w:color w:val="000000"/>
                <w:lang w:val="en-US"/>
              </w:rPr>
              <w:t>Please m</w:t>
            </w:r>
            <w:r w:rsidRPr="00786E8E">
              <w:rPr>
                <w:rFonts w:ascii="Times New Roman" w:hAnsi="Times New Roman"/>
                <w:color w:val="000000"/>
                <w:lang w:val="en-US"/>
              </w:rPr>
              <w:t>ark the chosen</w:t>
            </w:r>
            <w:r>
              <w:rPr>
                <w:rFonts w:ascii="Times New Roman" w:hAnsi="Times New Roman"/>
                <w:color w:val="000000"/>
                <w:lang w:val="en-US"/>
              </w:rPr>
              <w:t xml:space="preserve"> </w:t>
            </w:r>
            <w:r w:rsidRPr="00FB62C7">
              <w:rPr>
                <w:rFonts w:ascii="Cambria" w:hAnsi="Cambria"/>
                <w:b/>
                <w:spacing w:val="2"/>
                <w:sz w:val="28"/>
                <w:szCs w:val="28"/>
                <w:shd w:val="clear" w:color="auto" w:fill="FFFFFF"/>
                <w:lang w:val="en-US"/>
              </w:rPr>
              <w:t xml:space="preserve"> </w:t>
            </w:r>
            <w:r w:rsidRPr="00FB62C7">
              <w:rPr>
                <w:rFonts w:ascii="Times New Roman" w:hAnsi="Times New Roman"/>
                <w:color w:val="000000"/>
                <w:lang w:val="en-US"/>
              </w:rPr>
              <w:t>profile</w:t>
            </w:r>
            <w:r>
              <w:rPr>
                <w:rFonts w:ascii="Times New Roman" w:hAnsi="Times New Roman"/>
                <w:color w:val="000000"/>
                <w:lang w:val="en-US"/>
              </w:rPr>
              <w:t>:</w:t>
            </w:r>
          </w:p>
        </w:tc>
        <w:tc>
          <w:tcPr>
            <w:tcW w:w="4673" w:type="dxa"/>
          </w:tcPr>
          <w:p w:rsidR="00E50E66" w:rsidRPr="00FB62C7" w:rsidRDefault="00FB62C7" w:rsidP="00D263A5">
            <w:pPr>
              <w:rPr>
                <w:rFonts w:ascii="REG" w:hAnsi="REG"/>
                <w:b/>
                <w:color w:val="000000"/>
                <w:sz w:val="23"/>
                <w:szCs w:val="23"/>
                <w:lang w:val="en-US"/>
              </w:rPr>
            </w:pPr>
            <w:r w:rsidRPr="003139E8">
              <w:rPr>
                <w:rFonts w:asciiTheme="majorHAnsi" w:eastAsia="Times New Roman" w:hAnsiTheme="majorHAnsi" w:cs="Times New Roman"/>
                <w:b/>
                <w:bCs/>
                <w:color w:val="333333"/>
                <w:sz w:val="24"/>
                <w:szCs w:val="24"/>
                <w:lang w:val="en-US" w:eastAsia="ru-RU"/>
              </w:rPr>
              <w:t>*</w:t>
            </w:r>
            <w:r w:rsidRPr="00FB62C7">
              <w:rPr>
                <w:rFonts w:ascii="Times New Roman" w:hAnsi="Times New Roman" w:cs="Times New Roman"/>
                <w:i/>
                <w:color w:val="000000"/>
                <w:lang w:val="en-US"/>
              </w:rPr>
              <w:t>On this profile, work is being taken in the context of solving the problems put on the UN agenda:</w:t>
            </w:r>
          </w:p>
        </w:tc>
      </w:tr>
      <w:tr w:rsidR="003B77DB" w:rsidRPr="00FB62C7" w:rsidTr="00AF4EE4">
        <w:trPr>
          <w:trHeight w:val="963"/>
        </w:trPr>
        <w:tc>
          <w:tcPr>
            <w:tcW w:w="4672" w:type="dxa"/>
            <w:gridSpan w:val="2"/>
          </w:tcPr>
          <w:p w:rsidR="003B77DB" w:rsidRPr="00FB62C7" w:rsidRDefault="003B77DB" w:rsidP="00D263A5">
            <w:pPr>
              <w:spacing w:after="120"/>
              <w:rPr>
                <w:rFonts w:ascii="Cambria" w:hAnsi="Cambria"/>
                <w:noProof/>
                <w:spacing w:val="2"/>
                <w:sz w:val="28"/>
                <w:szCs w:val="28"/>
                <w:lang w:val="en-US"/>
              </w:rPr>
            </w:pPr>
            <w:r>
              <w:rPr>
                <w:rFonts w:ascii="Cambria" w:hAnsi="Cambria"/>
                <w:noProof/>
                <w:spacing w:val="2"/>
                <w:sz w:val="28"/>
                <w:szCs w:val="28"/>
                <w:lang w:val="es-ES" w:eastAsia="es-ES"/>
              </w:rPr>
              <mc:AlternateContent>
                <mc:Choice Requires="wps">
                  <w:drawing>
                    <wp:anchor distT="0" distB="0" distL="114300" distR="114300" simplePos="0" relativeHeight="251678720" behindDoc="0" locked="0" layoutInCell="1" allowOverlap="1" wp14:anchorId="068F8236" wp14:editId="4A830EFC">
                      <wp:simplePos x="0" y="0"/>
                      <wp:positionH relativeFrom="column">
                        <wp:posOffset>303530</wp:posOffset>
                      </wp:positionH>
                      <wp:positionV relativeFrom="paragraph">
                        <wp:posOffset>132715</wp:posOffset>
                      </wp:positionV>
                      <wp:extent cx="371475" cy="342900"/>
                      <wp:effectExtent l="0" t="0" r="28575" b="19050"/>
                      <wp:wrapNone/>
                      <wp:docPr id="20" name="Прямоугольник 20"/>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3CF661C" id="Прямоугольник 20" o:spid="_x0000_s1026" style="position:absolute;margin-left:23.9pt;margin-top:10.45pt;width:29.25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" filled="f" strokecolor="black [3213]"/>
                  </w:pict>
                </mc:Fallback>
              </mc:AlternateContent>
            </w:r>
          </w:p>
        </w:tc>
        <w:tc>
          <w:tcPr>
            <w:tcW w:w="4673" w:type="dxa"/>
          </w:tcPr>
          <w:p w:rsidR="003B77DB" w:rsidRPr="00FB62C7" w:rsidRDefault="00FB62C7" w:rsidP="00D263A5">
            <w:pPr>
              <w:spacing w:after="60"/>
              <w:rPr>
                <w:rFonts w:ascii="REG" w:hAnsi="REG"/>
                <w:b/>
                <w:i/>
                <w:color w:val="000000"/>
                <w:sz w:val="23"/>
                <w:szCs w:val="23"/>
                <w:lang w:val="en-US"/>
              </w:rPr>
            </w:pPr>
            <w:r w:rsidRPr="002E5FBB">
              <w:rPr>
                <w:rFonts w:ascii="Times New Roman" w:hAnsi="Times New Roman" w:cs="Times New Roman"/>
                <w:b/>
                <w:i/>
                <w:color w:val="000000"/>
                <w:lang w:val="en-US"/>
              </w:rPr>
              <w:t>geopolitical tensions</w:t>
            </w:r>
            <w:r w:rsidRPr="00FB62C7">
              <w:rPr>
                <w:rFonts w:ascii="Times New Roman" w:hAnsi="Times New Roman" w:cs="Times New Roman"/>
                <w:i/>
                <w:color w:val="000000"/>
                <w:lang w:val="en-US"/>
              </w:rPr>
              <w:t>, nuclear threats, wars, conflicts, confrontations, problems of the world economy, coronavirus, etc.)</w:t>
            </w:r>
          </w:p>
        </w:tc>
      </w:tr>
      <w:tr w:rsidR="00E50E66" w:rsidRPr="002E5FBB" w:rsidTr="00AF4EE4">
        <w:trPr>
          <w:trHeight w:val="963"/>
        </w:trPr>
        <w:tc>
          <w:tcPr>
            <w:tcW w:w="4672" w:type="dxa"/>
            <w:gridSpan w:val="2"/>
          </w:tcPr>
          <w:p w:rsidR="00E50E66" w:rsidRPr="00FB62C7"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lang w:val="es-ES" w:eastAsia="es-ES"/>
              </w:rPr>
              <mc:AlternateContent>
                <mc:Choice Requires="wps">
                  <w:drawing>
                    <wp:anchor distT="0" distB="0" distL="114300" distR="114300" simplePos="0" relativeHeight="251676672" behindDoc="0" locked="0" layoutInCell="1" allowOverlap="1" wp14:anchorId="238046FE" wp14:editId="0B305319">
                      <wp:simplePos x="0" y="0"/>
                      <wp:positionH relativeFrom="column">
                        <wp:posOffset>284480</wp:posOffset>
                      </wp:positionH>
                      <wp:positionV relativeFrom="paragraph">
                        <wp:posOffset>142240</wp:posOffset>
                      </wp:positionV>
                      <wp:extent cx="371475" cy="3429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627CF78" id="Прямоугольник 19" o:spid="_x0000_s1026" style="position:absolute;margin-left:22.4pt;margin-top:11.2pt;width:29.25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Vyg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" filled="f" strokecolor="black [3213]"/>
                  </w:pict>
                </mc:Fallback>
              </mc:AlternateContent>
            </w:r>
          </w:p>
        </w:tc>
        <w:tc>
          <w:tcPr>
            <w:tcW w:w="4673" w:type="dxa"/>
          </w:tcPr>
          <w:p w:rsidR="00E50E66" w:rsidRPr="002E5FBB" w:rsidRDefault="002E5FBB" w:rsidP="00D263A5">
            <w:pPr>
              <w:spacing w:after="60"/>
              <w:rPr>
                <w:rFonts w:ascii="REG" w:hAnsi="REG"/>
                <w:i/>
                <w:color w:val="000000"/>
                <w:sz w:val="23"/>
                <w:szCs w:val="23"/>
                <w:lang w:val="en-US"/>
              </w:rPr>
            </w:pPr>
            <w:r w:rsidRPr="002E5FBB">
              <w:rPr>
                <w:rFonts w:ascii="Times New Roman" w:hAnsi="Times New Roman" w:cs="Times New Roman"/>
                <w:b/>
                <w:i/>
                <w:color w:val="000000"/>
                <w:lang w:val="en-US"/>
              </w:rPr>
              <w:t>environment and climate change</w:t>
            </w:r>
            <w:r w:rsidRPr="002E5FBB">
              <w:rPr>
                <w:rFonts w:ascii="Times New Roman" w:hAnsi="Times New Roman" w:cs="Times New Roman"/>
                <w:i/>
                <w:color w:val="000000"/>
                <w:lang w:val="en-US"/>
              </w:rPr>
              <w:t xml:space="preserve"> (climate change and its consequences, the rapid disappearance of biological diversity and waste)</w:t>
            </w:r>
          </w:p>
        </w:tc>
      </w:tr>
      <w:tr w:rsidR="00E50E66" w:rsidRPr="002E5FBB" w:rsidTr="00AF4EE4">
        <w:trPr>
          <w:trHeight w:val="963"/>
        </w:trPr>
        <w:tc>
          <w:tcPr>
            <w:tcW w:w="4672" w:type="dxa"/>
            <w:gridSpan w:val="2"/>
          </w:tcPr>
          <w:p w:rsidR="00E50E66" w:rsidRPr="002E5FBB"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lang w:val="es-ES" w:eastAsia="es-ES"/>
              </w:rPr>
              <mc:AlternateContent>
                <mc:Choice Requires="wps">
                  <w:drawing>
                    <wp:anchor distT="0" distB="0" distL="114300" distR="114300" simplePos="0" relativeHeight="251682816" behindDoc="0" locked="0" layoutInCell="1" allowOverlap="1" wp14:anchorId="068F8236" wp14:editId="4A830EFC">
                      <wp:simplePos x="0" y="0"/>
                      <wp:positionH relativeFrom="column">
                        <wp:posOffset>284480</wp:posOffset>
                      </wp:positionH>
                      <wp:positionV relativeFrom="paragraph">
                        <wp:posOffset>131445</wp:posOffset>
                      </wp:positionV>
                      <wp:extent cx="371475" cy="3429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C88B8C8" id="Прямоугольник 21" o:spid="_x0000_s1026" style="position:absolute;margin-left:22.4pt;margin-top:10.35pt;width:29.25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sm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" filled="f" strokecolor="black [3213]"/>
                  </w:pict>
                </mc:Fallback>
              </mc:AlternateContent>
            </w:r>
          </w:p>
        </w:tc>
        <w:tc>
          <w:tcPr>
            <w:tcW w:w="4673" w:type="dxa"/>
          </w:tcPr>
          <w:p w:rsidR="00E50E66" w:rsidRPr="002E5FBB" w:rsidRDefault="002E5FBB" w:rsidP="00D263A5">
            <w:pPr>
              <w:spacing w:after="60"/>
              <w:rPr>
                <w:rFonts w:ascii="REG" w:hAnsi="REG"/>
                <w:i/>
                <w:color w:val="000000"/>
                <w:sz w:val="23"/>
                <w:szCs w:val="23"/>
                <w:lang w:val="en-US"/>
              </w:rPr>
            </w:pPr>
            <w:r w:rsidRPr="002E5FBB">
              <w:rPr>
                <w:rFonts w:ascii="Times New Roman" w:hAnsi="Times New Roman" w:cs="Times New Roman"/>
                <w:b/>
                <w:i/>
                <w:color w:val="000000"/>
                <w:lang w:val="en-US"/>
              </w:rPr>
              <w:t>global distrust</w:t>
            </w:r>
            <w:r w:rsidRPr="002E5FBB">
              <w:rPr>
                <w:rFonts w:ascii="Times New Roman" w:hAnsi="Times New Roman" w:cs="Times New Roman"/>
                <w:i/>
                <w:color w:val="000000"/>
                <w:lang w:val="en-US"/>
              </w:rPr>
              <w:t xml:space="preserve"> (distrust of political institutions; (distrust between generations; strata, cultures and religions)</w:t>
            </w:r>
          </w:p>
        </w:tc>
      </w:tr>
      <w:tr w:rsidR="003B77DB" w:rsidRPr="002E5FBB" w:rsidTr="00AF4EE4">
        <w:trPr>
          <w:trHeight w:val="963"/>
        </w:trPr>
        <w:tc>
          <w:tcPr>
            <w:tcW w:w="4672" w:type="dxa"/>
            <w:gridSpan w:val="2"/>
          </w:tcPr>
          <w:p w:rsidR="003B77DB" w:rsidRPr="002E5FBB"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lang w:val="es-ES" w:eastAsia="es-ES"/>
              </w:rPr>
              <mc:AlternateContent>
                <mc:Choice Requires="wps">
                  <w:drawing>
                    <wp:anchor distT="0" distB="0" distL="114300" distR="114300" simplePos="0" relativeHeight="251685888" behindDoc="0" locked="0" layoutInCell="1" allowOverlap="1" wp14:anchorId="51DB6622" wp14:editId="68EA0E0D">
                      <wp:simplePos x="0" y="0"/>
                      <wp:positionH relativeFrom="column">
                        <wp:posOffset>255905</wp:posOffset>
                      </wp:positionH>
                      <wp:positionV relativeFrom="paragraph">
                        <wp:posOffset>139065</wp:posOffset>
                      </wp:positionV>
                      <wp:extent cx="371475" cy="342900"/>
                      <wp:effectExtent l="0" t="0" r="28575" b="19050"/>
                      <wp:wrapNone/>
                      <wp:docPr id="22" name="Прямоугольник 22"/>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E3D2096" id="Прямоугольник 22" o:spid="_x0000_s1026" style="position:absolute;margin-left:20.15pt;margin-top:10.95pt;width:29.25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" filled="f" strokecolor="black [3213]"/>
                  </w:pict>
                </mc:Fallback>
              </mc:AlternateContent>
            </w:r>
          </w:p>
          <w:p w:rsidR="003B77DB" w:rsidRPr="002E5FBB" w:rsidRDefault="003B77DB" w:rsidP="00D263A5">
            <w:pPr>
              <w:spacing w:after="120"/>
              <w:rPr>
                <w:rFonts w:ascii="Cambria" w:hAnsi="Cambria"/>
                <w:spacing w:val="2"/>
                <w:sz w:val="28"/>
                <w:szCs w:val="28"/>
                <w:shd w:val="clear" w:color="auto" w:fill="FFFFFF"/>
                <w:lang w:val="en-US"/>
              </w:rPr>
            </w:pPr>
          </w:p>
        </w:tc>
        <w:tc>
          <w:tcPr>
            <w:tcW w:w="4673" w:type="dxa"/>
          </w:tcPr>
          <w:p w:rsidR="003B77DB" w:rsidRPr="002E5FBB" w:rsidRDefault="002E5FBB" w:rsidP="00D263A5">
            <w:pPr>
              <w:spacing w:after="60"/>
              <w:rPr>
                <w:rFonts w:ascii="Times New Roman" w:hAnsi="Times New Roman" w:cs="Times New Roman"/>
                <w:i/>
                <w:color w:val="000000"/>
                <w:lang w:val="en-US"/>
              </w:rPr>
            </w:pPr>
            <w:r w:rsidRPr="002E5FBB">
              <w:rPr>
                <w:rFonts w:ascii="Times New Roman" w:eastAsia="Times New Roman" w:hAnsi="Times New Roman" w:cs="Times New Roman"/>
                <w:b/>
                <w:i/>
                <w:color w:val="333333"/>
                <w:lang w:val="en-US" w:eastAsia="ru-RU"/>
              </w:rPr>
              <w:t>abuse of new technologies</w:t>
            </w:r>
            <w:r w:rsidRPr="002E5FBB">
              <w:rPr>
                <w:rFonts w:ascii="Times New Roman" w:eastAsia="Times New Roman" w:hAnsi="Times New Roman" w:cs="Times New Roman"/>
                <w:i/>
                <w:color w:val="333333"/>
                <w:lang w:val="en-US" w:eastAsia="ru-RU"/>
              </w:rPr>
              <w:t xml:space="preserve"> (dissemination of false information, oppression and exploitation of people, privacy violations)</w:t>
            </w:r>
          </w:p>
        </w:tc>
      </w:tr>
      <w:tr w:rsidR="003B77DB" w:rsidRPr="002E5FBB" w:rsidTr="00AF4EE4">
        <w:trPr>
          <w:trHeight w:val="963"/>
        </w:trPr>
        <w:tc>
          <w:tcPr>
            <w:tcW w:w="4672" w:type="dxa"/>
            <w:gridSpan w:val="2"/>
          </w:tcPr>
          <w:p w:rsidR="003B77DB" w:rsidRPr="002E5FBB" w:rsidRDefault="003B77DB" w:rsidP="00D263A5">
            <w:pPr>
              <w:spacing w:after="120"/>
              <w:rPr>
                <w:rFonts w:ascii="Cambria" w:hAnsi="Cambria"/>
                <w:spacing w:val="2"/>
                <w:sz w:val="28"/>
                <w:szCs w:val="28"/>
                <w:shd w:val="clear" w:color="auto" w:fill="FFFFFF"/>
                <w:lang w:val="en-US"/>
              </w:rPr>
            </w:pPr>
            <w:r>
              <w:rPr>
                <w:rFonts w:ascii="Cambria" w:hAnsi="Cambria"/>
                <w:noProof/>
                <w:spacing w:val="2"/>
                <w:sz w:val="28"/>
                <w:szCs w:val="28"/>
                <w:lang w:val="es-ES" w:eastAsia="es-ES"/>
              </w:rPr>
              <mc:AlternateContent>
                <mc:Choice Requires="wps">
                  <w:drawing>
                    <wp:anchor distT="0" distB="0" distL="114300" distR="114300" simplePos="0" relativeHeight="251688960" behindDoc="0" locked="0" layoutInCell="1" allowOverlap="1" wp14:anchorId="558C613A" wp14:editId="057AD434">
                      <wp:simplePos x="0" y="0"/>
                      <wp:positionH relativeFrom="column">
                        <wp:posOffset>255905</wp:posOffset>
                      </wp:positionH>
                      <wp:positionV relativeFrom="paragraph">
                        <wp:posOffset>167640</wp:posOffset>
                      </wp:positionV>
                      <wp:extent cx="371475" cy="3429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371475" cy="342900"/>
                              </a:xfrm>
                              <a:prstGeom prst="rect">
                                <a:avLst/>
                              </a:prstGeom>
                              <a:noFill/>
                              <a:ln>
                                <a:solidFill>
                                  <a:schemeClr val="tx1"/>
                                </a:solidFill>
                              </a:ln>
                              <a:effectLst>
                                <a:innerShdw blurRad="114300">
                                  <a:prstClr val="black"/>
                                </a:inn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92B9504" id="Прямоугольник 23" o:spid="_x0000_s1026" style="position:absolute;margin-left:20.15pt;margin-top:13.2pt;width:29.2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" filled="f" strokecolor="black [3213]"/>
                  </w:pict>
                </mc:Fallback>
              </mc:AlternateContent>
            </w:r>
          </w:p>
          <w:p w:rsidR="003B77DB" w:rsidRPr="002E5FBB" w:rsidRDefault="003B77DB" w:rsidP="00D263A5">
            <w:pPr>
              <w:spacing w:after="120"/>
              <w:rPr>
                <w:rFonts w:ascii="Cambria" w:hAnsi="Cambria"/>
                <w:spacing w:val="2"/>
                <w:sz w:val="28"/>
                <w:szCs w:val="28"/>
                <w:shd w:val="clear" w:color="auto" w:fill="FFFFFF"/>
                <w:lang w:val="en-US"/>
              </w:rPr>
            </w:pPr>
          </w:p>
        </w:tc>
        <w:tc>
          <w:tcPr>
            <w:tcW w:w="4673" w:type="dxa"/>
          </w:tcPr>
          <w:p w:rsidR="003B77DB" w:rsidRPr="002E5FBB" w:rsidRDefault="002E5FBB" w:rsidP="00D263A5">
            <w:pPr>
              <w:spacing w:after="120"/>
              <w:rPr>
                <w:rFonts w:ascii="Cambria" w:hAnsi="Cambria"/>
                <w:spacing w:val="2"/>
                <w:sz w:val="28"/>
                <w:szCs w:val="28"/>
                <w:shd w:val="clear" w:color="auto" w:fill="FFFFFF"/>
                <w:lang w:val="en-US"/>
              </w:rPr>
            </w:pPr>
            <w:r w:rsidRPr="002E5FBB">
              <w:rPr>
                <w:rFonts w:ascii="Times New Roman" w:eastAsia="Times New Roman" w:hAnsi="Times New Roman" w:cs="Times New Roman"/>
                <w:b/>
                <w:i/>
                <w:color w:val="333333"/>
                <w:lang w:val="en-US" w:eastAsia="ru-RU"/>
              </w:rPr>
              <w:t>total inaction</w:t>
            </w:r>
            <w:r w:rsidRPr="002E5FBB">
              <w:rPr>
                <w:rFonts w:ascii="Times New Roman" w:eastAsia="Times New Roman" w:hAnsi="Times New Roman" w:cs="Times New Roman"/>
                <w:i/>
                <w:color w:val="333333"/>
                <w:lang w:val="en-US" w:eastAsia="ru-RU"/>
              </w:rPr>
              <w:t xml:space="preserve"> (people, enterprises and governments make millions of decisions that are ineffective or not implemented)</w:t>
            </w:r>
          </w:p>
        </w:tc>
      </w:tr>
    </w:tbl>
    <w:p w:rsidR="00E50E66" w:rsidRPr="002E5FBB" w:rsidRDefault="00E50E66" w:rsidP="00D263A5">
      <w:pPr>
        <w:rPr>
          <w:lang w:val="en-US"/>
        </w:rPr>
      </w:pPr>
    </w:p>
    <w:p w:rsidR="00E50E66" w:rsidRPr="002E5FBB" w:rsidRDefault="00E50E66" w:rsidP="00D263A5">
      <w:pPr>
        <w:spacing w:after="120"/>
        <w:jc w:val="both"/>
        <w:rPr>
          <w:rFonts w:ascii="Cambria" w:eastAsia="Cambria" w:hAnsi="Cambria" w:cs="Cambria"/>
          <w:b/>
          <w:sz w:val="28"/>
          <w:szCs w:val="28"/>
          <w:lang w:val="en-US"/>
        </w:rPr>
      </w:pPr>
    </w:p>
    <w:p w:rsidR="00A72E18" w:rsidRDefault="00A72E18"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Default="002E5FBB" w:rsidP="00D263A5">
      <w:pPr>
        <w:rPr>
          <w:rFonts w:ascii="Cambria" w:eastAsia="Cambria" w:hAnsi="Cambria" w:cs="Cambria"/>
          <w:color w:val="000000"/>
          <w:sz w:val="28"/>
          <w:szCs w:val="28"/>
          <w:highlight w:val="white"/>
          <w:lang w:val="en-US"/>
        </w:rPr>
      </w:pPr>
    </w:p>
    <w:p w:rsidR="002E5FBB" w:rsidRPr="002E5FBB" w:rsidRDefault="002E5FBB" w:rsidP="002E5FBB">
      <w:pPr>
        <w:jc w:val="both"/>
        <w:rPr>
          <w:rFonts w:ascii="Cambria" w:eastAsia="Cambria" w:hAnsi="Cambria" w:cs="Cambria"/>
          <w:color w:val="000000"/>
          <w:lang w:val="en-US"/>
        </w:rPr>
      </w:pPr>
      <w:r w:rsidRPr="002E5FBB">
        <w:rPr>
          <w:rFonts w:ascii="Cambria" w:eastAsia="Cambria" w:hAnsi="Cambria" w:cs="Cambria"/>
          <w:color w:val="000000"/>
          <w:lang w:val="en-US"/>
        </w:rPr>
        <w:t xml:space="preserve">By filling out the Application for participation in the Competition, the applicant agrees to its terms and also </w:t>
      </w:r>
      <w:r w:rsidRPr="002E5FBB">
        <w:rPr>
          <w:rFonts w:ascii="Cambria" w:eastAsia="Cambria" w:hAnsi="Cambria" w:cs="Cambria"/>
          <w:color w:val="000000"/>
          <w:lang w:val="en-US"/>
        </w:rPr>
        <w:lastRenderedPageBreak/>
        <w:t>confirms that the Application contains reliable information and does not violate the rights and interests of third parties.</w:t>
      </w:r>
    </w:p>
    <w:p w:rsidR="002E5FBB" w:rsidRPr="002E5FBB" w:rsidRDefault="002E5FBB" w:rsidP="002E5FBB">
      <w:pPr>
        <w:jc w:val="both"/>
        <w:rPr>
          <w:rFonts w:ascii="Cambria" w:eastAsia="Cambria" w:hAnsi="Cambria" w:cs="Cambria"/>
          <w:color w:val="000000"/>
          <w:lang w:val="en-US"/>
        </w:rPr>
      </w:pPr>
    </w:p>
    <w:p w:rsidR="00A72E18" w:rsidRPr="002E5FBB" w:rsidRDefault="002E5FBB" w:rsidP="002E5FBB">
      <w:pPr>
        <w:jc w:val="both"/>
        <w:rPr>
          <w:rFonts w:ascii="Cambria" w:eastAsia="Cambria" w:hAnsi="Cambria" w:cs="Cambria"/>
          <w:b/>
          <w:color w:val="000000"/>
          <w:highlight w:val="white"/>
          <w:lang w:val="en-US"/>
        </w:rPr>
      </w:pPr>
      <w:r w:rsidRPr="002E5FBB">
        <w:rPr>
          <w:rFonts w:ascii="Cambria" w:eastAsia="Cambria" w:hAnsi="Cambria" w:cs="Cambria"/>
          <w:color w:val="000000"/>
          <w:lang w:val="en-US"/>
        </w:rPr>
        <w:t>By submitting an Application for participation in the Competition, the Participant also gives his consent to the organizers and partners of the Competition for the processing and transfer of their personal data.</w:t>
      </w:r>
    </w:p>
    <w:tbl>
      <w:tblPr>
        <w:tblStyle w:val="a"/>
        <w:tblW w:w="6487" w:type="dxa"/>
        <w:tblInd w:w="0" w:type="dxa"/>
        <w:tblBorders>
          <w:top w:val="single" w:sz="4" w:space="0" w:color="000000"/>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567"/>
      </w:tblGrid>
      <w:tr w:rsidR="00A72E18" w:rsidRPr="002E5FBB">
        <w:trPr>
          <w:trHeight w:val="440"/>
        </w:trPr>
        <w:tc>
          <w:tcPr>
            <w:tcW w:w="5920" w:type="dxa"/>
            <w:vMerge w:val="restart"/>
            <w:tcBorders>
              <w:top w:val="nil"/>
            </w:tcBorders>
          </w:tcPr>
          <w:p w:rsidR="002E5FBB" w:rsidRPr="002E5FBB" w:rsidRDefault="002E5FBB" w:rsidP="002E5FBB">
            <w:pPr>
              <w:spacing w:before="120" w:after="120"/>
              <w:rPr>
                <w:rFonts w:ascii="Cambria" w:eastAsia="Cambria" w:hAnsi="Cambria" w:cs="Cambria"/>
                <w:b/>
                <w:color w:val="111111"/>
                <w:lang w:val="en-US"/>
              </w:rPr>
            </w:pPr>
            <w:r w:rsidRPr="002E5FBB">
              <w:rPr>
                <w:rFonts w:ascii="Cambria" w:eastAsia="Cambria" w:hAnsi="Cambria" w:cs="Cambria"/>
                <w:b/>
                <w:color w:val="111111"/>
                <w:lang w:val="en-US"/>
              </w:rPr>
              <w:t>I have read and accept *</w:t>
            </w:r>
          </w:p>
          <w:p w:rsidR="002E5FBB" w:rsidRPr="002E5FBB" w:rsidRDefault="002E5FBB" w:rsidP="002E5FBB">
            <w:pPr>
              <w:spacing w:before="120" w:after="200"/>
              <w:rPr>
                <w:rFonts w:ascii="Cambria" w:eastAsia="Cambria" w:hAnsi="Cambria" w:cs="Cambria"/>
                <w:b/>
                <w:color w:val="0070C0"/>
                <w:lang w:val="en-US"/>
              </w:rPr>
            </w:pPr>
            <w:r w:rsidRPr="002E5FBB">
              <w:rPr>
                <w:rFonts w:ascii="Cambria" w:eastAsia="Cambria" w:hAnsi="Cambria" w:cs="Cambria"/>
                <w:b/>
                <w:color w:val="0070C0"/>
                <w:lang w:val="en-US"/>
              </w:rPr>
              <w:t>The terms of participation</w:t>
            </w:r>
          </w:p>
          <w:p w:rsidR="002E5FBB" w:rsidRPr="002E5FBB" w:rsidRDefault="002E5FBB" w:rsidP="002E5FBB">
            <w:pPr>
              <w:spacing w:before="120" w:after="120"/>
              <w:rPr>
                <w:rFonts w:ascii="Cambria" w:eastAsia="Cambria" w:hAnsi="Cambria" w:cs="Cambria"/>
                <w:b/>
                <w:color w:val="0070C0"/>
                <w:lang w:val="en-US"/>
              </w:rPr>
            </w:pPr>
            <w:r w:rsidRPr="002E5FBB">
              <w:rPr>
                <w:rFonts w:ascii="Cambria" w:eastAsia="Cambria" w:hAnsi="Cambria" w:cs="Cambria"/>
                <w:b/>
                <w:color w:val="0070C0"/>
                <w:lang w:val="en-US"/>
              </w:rPr>
              <w:t>Recommendations and rules</w:t>
            </w:r>
          </w:p>
          <w:p w:rsidR="00A72E18" w:rsidRPr="002E5FBB" w:rsidRDefault="002E5FBB" w:rsidP="002E5FBB">
            <w:pPr>
              <w:rPr>
                <w:rFonts w:ascii="Cambria" w:eastAsia="Cambria" w:hAnsi="Cambria" w:cs="Cambria"/>
                <w:i/>
                <w:sz w:val="22"/>
                <w:szCs w:val="22"/>
                <w:lang w:val="en-US"/>
              </w:rPr>
            </w:pPr>
            <w:r w:rsidRPr="002E5FBB">
              <w:rPr>
                <w:rFonts w:ascii="Cambria" w:eastAsia="Cambria" w:hAnsi="Cambria" w:cs="Cambria"/>
                <w:i/>
                <w:color w:val="111111"/>
                <w:sz w:val="22"/>
                <w:szCs w:val="22"/>
                <w:lang w:val="en-US"/>
              </w:rPr>
              <w:t>* Your consent must be noted in the box with a symbol</w:t>
            </w:r>
          </w:p>
        </w:tc>
        <w:tc>
          <w:tcPr>
            <w:tcW w:w="567" w:type="dxa"/>
          </w:tcPr>
          <w:p w:rsidR="00A72E18" w:rsidRPr="002E5FBB" w:rsidRDefault="00A72E18" w:rsidP="00D263A5">
            <w:pPr>
              <w:rPr>
                <w:rFonts w:ascii="Cambria" w:eastAsia="Cambria" w:hAnsi="Cambria" w:cs="Cambria"/>
                <w:color w:val="111111"/>
                <w:sz w:val="28"/>
                <w:szCs w:val="28"/>
                <w:lang w:val="en-US"/>
              </w:rPr>
            </w:pPr>
          </w:p>
        </w:tc>
      </w:tr>
      <w:tr w:rsidR="00A72E18" w:rsidRPr="002E5FBB">
        <w:trPr>
          <w:trHeight w:val="440"/>
        </w:trPr>
        <w:tc>
          <w:tcPr>
            <w:tcW w:w="5920" w:type="dxa"/>
            <w:vMerge/>
            <w:tcBorders>
              <w:top w:val="nil"/>
            </w:tcBorders>
          </w:tcPr>
          <w:p w:rsidR="00A72E18" w:rsidRPr="002E5FBB" w:rsidRDefault="00A72E18" w:rsidP="00D263A5">
            <w:pPr>
              <w:widowControl w:val="0"/>
              <w:pBdr>
                <w:top w:val="nil"/>
                <w:left w:val="nil"/>
                <w:bottom w:val="nil"/>
                <w:right w:val="nil"/>
                <w:between w:val="nil"/>
              </w:pBdr>
              <w:rPr>
                <w:rFonts w:ascii="Cambria" w:eastAsia="Cambria" w:hAnsi="Cambria" w:cs="Cambria"/>
                <w:color w:val="111111"/>
                <w:sz w:val="28"/>
                <w:szCs w:val="28"/>
                <w:lang w:val="en-US"/>
              </w:rPr>
            </w:pPr>
          </w:p>
        </w:tc>
        <w:tc>
          <w:tcPr>
            <w:tcW w:w="567" w:type="dxa"/>
          </w:tcPr>
          <w:p w:rsidR="00A72E18" w:rsidRPr="002E5FBB" w:rsidRDefault="00A72E18" w:rsidP="00D263A5">
            <w:pPr>
              <w:rPr>
                <w:rFonts w:ascii="Cambria" w:eastAsia="Cambria" w:hAnsi="Cambria" w:cs="Cambria"/>
                <w:color w:val="111111"/>
                <w:sz w:val="28"/>
                <w:szCs w:val="28"/>
                <w:lang w:val="en-US"/>
              </w:rPr>
            </w:pPr>
          </w:p>
        </w:tc>
      </w:tr>
      <w:tr w:rsidR="00A72E18" w:rsidRPr="002E5FBB">
        <w:trPr>
          <w:trHeight w:val="440"/>
        </w:trPr>
        <w:tc>
          <w:tcPr>
            <w:tcW w:w="5920" w:type="dxa"/>
            <w:vMerge/>
            <w:tcBorders>
              <w:top w:val="nil"/>
            </w:tcBorders>
          </w:tcPr>
          <w:p w:rsidR="00A72E18" w:rsidRPr="002E5FBB" w:rsidRDefault="00A72E18" w:rsidP="00D263A5">
            <w:pPr>
              <w:widowControl w:val="0"/>
              <w:pBdr>
                <w:top w:val="nil"/>
                <w:left w:val="nil"/>
                <w:bottom w:val="nil"/>
                <w:right w:val="nil"/>
                <w:between w:val="nil"/>
              </w:pBdr>
              <w:rPr>
                <w:rFonts w:ascii="Cambria" w:eastAsia="Cambria" w:hAnsi="Cambria" w:cs="Cambria"/>
                <w:color w:val="111111"/>
                <w:sz w:val="28"/>
                <w:szCs w:val="28"/>
                <w:lang w:val="en-US"/>
              </w:rPr>
            </w:pPr>
          </w:p>
        </w:tc>
        <w:tc>
          <w:tcPr>
            <w:tcW w:w="567" w:type="dxa"/>
            <w:tcBorders>
              <w:bottom w:val="single" w:sz="4" w:space="0" w:color="000000"/>
            </w:tcBorders>
          </w:tcPr>
          <w:p w:rsidR="00A72E18" w:rsidRPr="002E5FBB" w:rsidRDefault="00A72E18" w:rsidP="00D263A5">
            <w:pPr>
              <w:rPr>
                <w:rFonts w:ascii="Cambria" w:eastAsia="Cambria" w:hAnsi="Cambria" w:cs="Cambria"/>
                <w:color w:val="111111"/>
                <w:sz w:val="28"/>
                <w:szCs w:val="28"/>
                <w:lang w:val="en-US"/>
              </w:rPr>
            </w:pPr>
          </w:p>
        </w:tc>
      </w:tr>
      <w:tr w:rsidR="00A72E18" w:rsidRPr="002E5FBB">
        <w:trPr>
          <w:trHeight w:val="440"/>
        </w:trPr>
        <w:tc>
          <w:tcPr>
            <w:tcW w:w="5920" w:type="dxa"/>
            <w:vMerge/>
            <w:tcBorders>
              <w:top w:val="nil"/>
            </w:tcBorders>
          </w:tcPr>
          <w:p w:rsidR="00A72E18" w:rsidRPr="002E5FBB" w:rsidRDefault="00A72E18" w:rsidP="00D263A5">
            <w:pPr>
              <w:widowControl w:val="0"/>
              <w:pBdr>
                <w:top w:val="nil"/>
                <w:left w:val="nil"/>
                <w:bottom w:val="nil"/>
                <w:right w:val="nil"/>
                <w:between w:val="nil"/>
              </w:pBdr>
              <w:rPr>
                <w:rFonts w:ascii="Cambria" w:eastAsia="Cambria" w:hAnsi="Cambria" w:cs="Cambria"/>
                <w:color w:val="111111"/>
                <w:sz w:val="28"/>
                <w:szCs w:val="28"/>
                <w:lang w:val="en-US"/>
              </w:rPr>
            </w:pPr>
          </w:p>
        </w:tc>
        <w:tc>
          <w:tcPr>
            <w:tcW w:w="567" w:type="dxa"/>
            <w:tcBorders>
              <w:left w:val="nil"/>
              <w:bottom w:val="nil"/>
              <w:right w:val="nil"/>
            </w:tcBorders>
          </w:tcPr>
          <w:p w:rsidR="00A72E18" w:rsidRPr="002E5FBB" w:rsidRDefault="00A72E18" w:rsidP="00D263A5">
            <w:pPr>
              <w:rPr>
                <w:rFonts w:ascii="Cambria" w:eastAsia="Cambria" w:hAnsi="Cambria" w:cs="Cambria"/>
                <w:color w:val="111111"/>
                <w:sz w:val="28"/>
                <w:szCs w:val="28"/>
                <w:lang w:val="en-US"/>
              </w:rPr>
            </w:pPr>
          </w:p>
        </w:tc>
      </w:tr>
    </w:tbl>
    <w:p w:rsidR="00A72E18" w:rsidRPr="002F2A46" w:rsidRDefault="002F2A46" w:rsidP="00D263A5">
      <w:pPr>
        <w:jc w:val="both"/>
        <w:rPr>
          <w:rFonts w:ascii="Cambria" w:eastAsia="Cambria" w:hAnsi="Cambria" w:cs="Cambria"/>
          <w:color w:val="000000"/>
          <w:sz w:val="28"/>
          <w:szCs w:val="28"/>
          <w:highlight w:val="white"/>
          <w:lang w:val="en-US"/>
        </w:rPr>
      </w:pPr>
      <w:r w:rsidRPr="002F2A46">
        <w:rPr>
          <w:rFonts w:ascii="Cambria" w:eastAsia="Cambria" w:hAnsi="Cambria" w:cs="Cambria"/>
          <w:color w:val="000000"/>
          <w:lang w:val="en-US"/>
        </w:rPr>
        <w:t>All information on the site</w:t>
      </w:r>
      <w:r w:rsidRPr="002F2A46">
        <w:rPr>
          <w:rFonts w:ascii="Cambria" w:eastAsia="Cambria" w:hAnsi="Cambria" w:cs="Cambria"/>
          <w:color w:val="000000"/>
          <w:sz w:val="28"/>
          <w:szCs w:val="28"/>
          <w:highlight w:val="white"/>
          <w:lang w:val="en-US"/>
        </w:rPr>
        <w:t xml:space="preserve"> </w:t>
      </w:r>
      <w:r w:rsidRPr="002F2A46">
        <w:rPr>
          <w:rFonts w:ascii="Cambria" w:eastAsia="Cambria" w:hAnsi="Cambria" w:cs="Cambria"/>
          <w:b/>
          <w:color w:val="0070C0"/>
          <w:highlight w:val="white"/>
          <w:lang w:val="en-US"/>
        </w:rPr>
        <w:t>http://www.futurible.space/?p=2038</w:t>
      </w:r>
    </w:p>
    <w:p w:rsidR="00A72E18" w:rsidRPr="002F2A46" w:rsidRDefault="002F2A46" w:rsidP="0027505F">
      <w:pPr>
        <w:spacing w:after="60"/>
        <w:jc w:val="both"/>
        <w:rPr>
          <w:rFonts w:ascii="Cambria" w:eastAsia="Cambria" w:hAnsi="Cambria" w:cs="Cambria"/>
          <w:b/>
          <w:color w:val="0070C0"/>
          <w:highlight w:val="white"/>
          <w:lang w:val="en-US"/>
        </w:rPr>
      </w:pPr>
      <w:r w:rsidRPr="002F2A46">
        <w:rPr>
          <w:rFonts w:ascii="Cambria" w:eastAsia="Cambria" w:hAnsi="Cambria" w:cs="Cambria"/>
          <w:lang w:val="en-US"/>
        </w:rPr>
        <w:t xml:space="preserve">Application and scientific or creative work in the form of MS Word files in .doc or .docx formats. sent to the mail: </w:t>
      </w:r>
      <w:r w:rsidRPr="002F2A46">
        <w:rPr>
          <w:rFonts w:ascii="Cambria" w:eastAsia="Cambria" w:hAnsi="Cambria" w:cs="Cambria"/>
          <w:b/>
          <w:color w:val="0070C0"/>
          <w:highlight w:val="white"/>
          <w:lang w:val="en-US"/>
        </w:rPr>
        <w:t>contest</w:t>
      </w:r>
      <w:r w:rsidR="00B05748" w:rsidRPr="002F2A46">
        <w:rPr>
          <w:rFonts w:ascii="Cambria" w:eastAsia="Cambria" w:hAnsi="Cambria" w:cs="Cambria"/>
          <w:b/>
          <w:color w:val="0070C0"/>
          <w:highlight w:val="white"/>
          <w:lang w:val="en-US"/>
        </w:rPr>
        <w:t>2100@futurible.space</w:t>
      </w:r>
    </w:p>
    <w:p w:rsidR="002F2A46" w:rsidRPr="002F2A46" w:rsidRDefault="002F2A46" w:rsidP="0027505F">
      <w:pPr>
        <w:spacing w:after="60"/>
        <w:jc w:val="both"/>
        <w:rPr>
          <w:rFonts w:ascii="Cambria" w:eastAsia="Cambria" w:hAnsi="Cambria" w:cs="Cambria"/>
          <w:b/>
          <w:color w:val="0070C0"/>
          <w:lang w:val="en-US"/>
        </w:rPr>
      </w:pPr>
      <w:r w:rsidRPr="002F2A46">
        <w:rPr>
          <w:rFonts w:ascii="Cambria" w:eastAsia="Cambria" w:hAnsi="Cambria" w:cs="Cambria"/>
          <w:b/>
          <w:color w:val="0070C0"/>
          <w:lang w:val="en-US"/>
        </w:rPr>
        <w:t>The file "Application Form" is required to be renamed. Example:  Alessio Bava_Italy_Application</w:t>
      </w:r>
    </w:p>
    <w:p w:rsidR="002F2A46" w:rsidRPr="0027505F" w:rsidRDefault="002F2A46" w:rsidP="0027505F">
      <w:pPr>
        <w:spacing w:after="60"/>
        <w:jc w:val="both"/>
        <w:rPr>
          <w:rFonts w:ascii="Cambria" w:hAnsi="Cambria"/>
          <w:b/>
          <w:color w:val="0070C0"/>
          <w:spacing w:val="2"/>
          <w:shd w:val="clear" w:color="auto" w:fill="FFFFFF"/>
          <w:lang w:val="en-US"/>
        </w:rPr>
      </w:pPr>
      <w:r w:rsidRPr="0027505F">
        <w:rPr>
          <w:rFonts w:ascii="Cambria" w:hAnsi="Cambria"/>
          <w:b/>
          <w:color w:val="0070C0"/>
          <w:spacing w:val="2"/>
          <w:shd w:val="clear" w:color="auto" w:fill="FFFFFF"/>
          <w:lang w:val="en-US"/>
        </w:rPr>
        <w:t>Calendar of events of the "HORIZON 2100" competition</w:t>
      </w:r>
    </w:p>
    <w:p w:rsidR="002F2A46" w:rsidRPr="0027505F" w:rsidRDefault="002F2A46" w:rsidP="0027505F">
      <w:pPr>
        <w:spacing w:after="120"/>
        <w:jc w:val="both"/>
        <w:rPr>
          <w:rFonts w:ascii="Cambria" w:hAnsi="Cambria"/>
          <w:b/>
          <w:color w:val="0070C0"/>
          <w:spacing w:val="2"/>
          <w:shd w:val="clear" w:color="auto" w:fill="FFFFFF"/>
          <w:lang w:val="en-US"/>
        </w:rPr>
      </w:pPr>
      <w:r w:rsidRPr="0027505F">
        <w:rPr>
          <w:rFonts w:ascii="Cambria" w:hAnsi="Cambria"/>
          <w:b/>
          <w:color w:val="0070C0"/>
          <w:spacing w:val="2"/>
          <w:shd w:val="clear" w:color="auto" w:fill="FFFFFF"/>
          <w:lang w:val="en-US"/>
        </w:rPr>
        <w:t>Acceptance of scientific and creative works from March 20, 2020 to May 31, 2020 inclusive.</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Examination of works - from June 1 to June 25, 2020.</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Summing up the results, determining the final works, announcing the results of the Competition - from June 26 to June 31, 2020.</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xml:space="preserve">- Holding the International Youth Forum “Shaping the Future Together”, where the winners will be awarded - July - August - September 2020. </w:t>
      </w:r>
      <w:r w:rsidRPr="0027505F">
        <w:rPr>
          <w:rFonts w:ascii="Cambria" w:hAnsi="Cambria"/>
          <w:b/>
          <w:spacing w:val="2"/>
          <w:shd w:val="clear" w:color="auto" w:fill="FFFFFF"/>
          <w:lang w:val="en-US"/>
        </w:rPr>
        <w:t>The exact data of the Forum will be announced after the normalization of the world situation with the pandemic of the coronavirus infection COVID-19.</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 Participation of the Grand Prix of the winner of the competition in high-level events of the 75th session of the UN General Assembly - September 19-22, 2020.</w:t>
      </w:r>
    </w:p>
    <w:p w:rsidR="002F2A46" w:rsidRPr="002F2A46" w:rsidRDefault="002F2A46" w:rsidP="0027505F">
      <w:pPr>
        <w:spacing w:after="120"/>
        <w:jc w:val="both"/>
        <w:rPr>
          <w:rFonts w:ascii="Cambria" w:hAnsi="Cambria"/>
          <w:spacing w:val="2"/>
          <w:shd w:val="clear" w:color="auto" w:fill="FFFFFF"/>
          <w:lang w:val="en-US"/>
        </w:rPr>
      </w:pPr>
      <w:r w:rsidRPr="002F2A46">
        <w:rPr>
          <w:rFonts w:ascii="Cambria" w:hAnsi="Cambria"/>
          <w:spacing w:val="2"/>
          <w:shd w:val="clear" w:color="auto" w:fill="FFFFFF"/>
          <w:lang w:val="en-US"/>
        </w:rPr>
        <w:t>If for some reason you are unable to download the Application and work online on our website, you can send them to horizon2100@futurible.space</w:t>
      </w:r>
    </w:p>
    <w:p w:rsidR="002F2A46" w:rsidRPr="002F2A46" w:rsidRDefault="002F2A46" w:rsidP="002F2A46">
      <w:pPr>
        <w:jc w:val="both"/>
        <w:rPr>
          <w:rFonts w:ascii="Cambria" w:hAnsi="Cambria"/>
          <w:b/>
          <w:spacing w:val="2"/>
          <w:u w:val="single"/>
          <w:shd w:val="clear" w:color="auto" w:fill="FFFFFF"/>
          <w:lang w:val="en-US"/>
        </w:rPr>
      </w:pPr>
    </w:p>
    <w:p w:rsidR="00A72E18" w:rsidRPr="0027505F" w:rsidRDefault="002F2A46" w:rsidP="002F2A46">
      <w:pPr>
        <w:jc w:val="both"/>
        <w:rPr>
          <w:rFonts w:ascii="Cambria" w:eastAsia="Cambria" w:hAnsi="Cambria" w:cs="Cambria"/>
          <w:color w:val="000000"/>
          <w:highlight w:val="white"/>
        </w:rPr>
      </w:pPr>
      <w:r w:rsidRPr="0027505F">
        <w:rPr>
          <w:rFonts w:ascii="Cambria" w:hAnsi="Cambria"/>
          <w:b/>
          <w:spacing w:val="2"/>
          <w:u w:val="single"/>
          <w:shd w:val="clear" w:color="auto" w:fill="FFFFFF"/>
        </w:rPr>
        <w:t>"_____" ___</w:t>
      </w:r>
      <w:r w:rsidR="0027505F">
        <w:rPr>
          <w:rFonts w:ascii="Cambria" w:hAnsi="Cambria"/>
          <w:b/>
          <w:spacing w:val="2"/>
          <w:u w:val="single"/>
          <w:shd w:val="clear" w:color="auto" w:fill="FFFFFF"/>
          <w:lang w:val="en-US"/>
        </w:rPr>
        <w:t>________</w:t>
      </w:r>
      <w:r w:rsidRPr="0027505F">
        <w:rPr>
          <w:rFonts w:ascii="Cambria" w:hAnsi="Cambria"/>
          <w:b/>
          <w:spacing w:val="2"/>
          <w:u w:val="single"/>
          <w:shd w:val="clear" w:color="auto" w:fill="FFFFFF"/>
        </w:rPr>
        <w:t>_________ 2020</w:t>
      </w:r>
      <w:r w:rsidRPr="0027505F">
        <w:rPr>
          <w:rFonts w:ascii="Cambria" w:hAnsi="Cambria"/>
          <w:b/>
          <w:spacing w:val="2"/>
          <w:shd w:val="clear" w:color="auto" w:fill="FFFFFF"/>
        </w:rPr>
        <w:t xml:space="preserve"> </w:t>
      </w:r>
      <w:r w:rsidR="0027505F" w:rsidRPr="0027505F">
        <w:rPr>
          <w:rFonts w:ascii="Cambria" w:hAnsi="Cambria"/>
          <w:b/>
          <w:spacing w:val="2"/>
          <w:shd w:val="clear" w:color="auto" w:fill="FFFFFF"/>
          <w:lang w:val="en-US"/>
        </w:rPr>
        <w:t xml:space="preserve">                                            </w:t>
      </w:r>
      <w:r w:rsidRPr="0027505F">
        <w:rPr>
          <w:rFonts w:ascii="Cambria" w:hAnsi="Cambria"/>
          <w:b/>
          <w:spacing w:val="2"/>
          <w:u w:val="single"/>
          <w:shd w:val="clear" w:color="auto" w:fill="FFFFFF"/>
        </w:rPr>
        <w:t>Name: __________________________________</w:t>
      </w:r>
    </w:p>
    <w:sectPr w:rsidR="00A72E18" w:rsidRPr="0027505F">
      <w:footerReference w:type="even" r:id="rId8"/>
      <w:footerReference w:type="default" r:id="rId9"/>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5DD" w:rsidRDefault="003C75DD">
      <w:r>
        <w:separator/>
      </w:r>
    </w:p>
  </w:endnote>
  <w:endnote w:type="continuationSeparator" w:id="0">
    <w:p w:rsidR="003C75DD" w:rsidRDefault="003C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ource Han Sans CN Regular">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REG">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18" w:rsidRDefault="00B05748">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rsidR="00A72E18" w:rsidRDefault="00A72E18">
    <w:pPr>
      <w:pBdr>
        <w:top w:val="nil"/>
        <w:left w:val="nil"/>
        <w:bottom w:val="nil"/>
        <w:right w:val="nil"/>
        <w:between w:val="nil"/>
      </w:pBdr>
      <w:tabs>
        <w:tab w:val="center" w:pos="4153"/>
        <w:tab w:val="right" w:pos="8306"/>
      </w:tabs>
      <w:ind w:right="360"/>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18" w:rsidRDefault="00B05748" w:rsidP="00E50E66">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535E2">
      <w:rPr>
        <w:noProof/>
        <w:color w:val="000000"/>
        <w:sz w:val="20"/>
        <w:szCs w:val="20"/>
      </w:rPr>
      <w:t>3</w:t>
    </w:r>
    <w:r>
      <w:rPr>
        <w:color w:val="000000"/>
        <w:sz w:val="20"/>
        <w:szCs w:val="20"/>
      </w:rPr>
      <w:fldChar w:fldCharType="end"/>
    </w:r>
  </w:p>
  <w:p w:rsidR="00A72E18" w:rsidRPr="0027505F" w:rsidRDefault="0027505F" w:rsidP="0027505F">
    <w:pPr>
      <w:jc w:val="center"/>
      <w:rPr>
        <w:rFonts w:ascii="Cambria" w:eastAsia="Cambria" w:hAnsi="Cambria" w:cs="Cambria"/>
        <w:i/>
        <w:color w:val="111111"/>
      </w:rPr>
    </w:pPr>
    <w:r w:rsidRPr="0027505F">
      <w:rPr>
        <w:rFonts w:ascii="Cambria" w:eastAsia="Cambria" w:hAnsi="Cambria" w:cs="Cambria"/>
        <w:i/>
        <w:color w:val="111111"/>
      </w:rPr>
      <w:t>All fields are required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5DD" w:rsidRDefault="003C75DD">
      <w:r>
        <w:separator/>
      </w:r>
    </w:p>
  </w:footnote>
  <w:footnote w:type="continuationSeparator" w:id="0">
    <w:p w:rsidR="003C75DD" w:rsidRDefault="003C7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249D"/>
    <w:multiLevelType w:val="multilevel"/>
    <w:tmpl w:val="AFF84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7A0C23"/>
    <w:multiLevelType w:val="multilevel"/>
    <w:tmpl w:val="918A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18"/>
    <w:rsid w:val="00024FC2"/>
    <w:rsid w:val="000824C5"/>
    <w:rsid w:val="000855A3"/>
    <w:rsid w:val="000F30F3"/>
    <w:rsid w:val="0027505F"/>
    <w:rsid w:val="002D4FBC"/>
    <w:rsid w:val="002E5FBB"/>
    <w:rsid w:val="002F2A46"/>
    <w:rsid w:val="003B77DB"/>
    <w:rsid w:val="003C75DD"/>
    <w:rsid w:val="005A323D"/>
    <w:rsid w:val="00665906"/>
    <w:rsid w:val="00671FCC"/>
    <w:rsid w:val="00786E8E"/>
    <w:rsid w:val="0079667B"/>
    <w:rsid w:val="007E12A8"/>
    <w:rsid w:val="009055EE"/>
    <w:rsid w:val="00A72E18"/>
    <w:rsid w:val="00B05748"/>
    <w:rsid w:val="00B535E2"/>
    <w:rsid w:val="00BA1938"/>
    <w:rsid w:val="00BB73E1"/>
    <w:rsid w:val="00CD0F75"/>
    <w:rsid w:val="00D14BE2"/>
    <w:rsid w:val="00D263A5"/>
    <w:rsid w:val="00E50E66"/>
    <w:rsid w:val="00E677A7"/>
    <w:rsid w:val="00FB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AC82F-E13F-481A-A0DF-22942596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outlineLvl w:val="3"/>
    </w:pPr>
    <w:rPr>
      <w:b/>
    </w:rPr>
  </w:style>
  <w:style w:type="paragraph" w:styleId="Ttulo5">
    <w:name w:val="heading 5"/>
    <w:basedOn w:val="Normal"/>
    <w:next w:val="Normal"/>
    <w:pPr>
      <w:spacing w:before="240" w:after="60"/>
      <w:outlineLvl w:val="4"/>
    </w:pPr>
    <w:rPr>
      <w:b/>
      <w:i/>
      <w:sz w:val="26"/>
      <w:szCs w:val="26"/>
    </w:rPr>
  </w:style>
  <w:style w:type="paragraph" w:styleId="Ttulo6">
    <w:name w:val="heading 6"/>
    <w:basedOn w:val="Normal"/>
    <w:next w:val="Normal"/>
    <w:pPr>
      <w:spacing w:before="240" w:after="6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customStyle="1" w:styleId="TableContents">
    <w:name w:val="Table Contents"/>
    <w:basedOn w:val="Normal"/>
    <w:uiPriority w:val="99"/>
    <w:rsid w:val="00BA1938"/>
    <w:pPr>
      <w:suppressLineNumbers/>
      <w:suppressAutoHyphens/>
      <w:autoSpaceDN w:val="0"/>
      <w:textAlignment w:val="baseline"/>
    </w:pPr>
    <w:rPr>
      <w:rFonts w:ascii="Liberation Serif" w:eastAsia="Source Han Sans CN Regular" w:hAnsi="Liberation Serif" w:cs="Lohit Devanagari"/>
      <w:kern w:val="3"/>
      <w:lang w:eastAsia="zh-CN" w:bidi="hi-IN"/>
    </w:rPr>
  </w:style>
  <w:style w:type="character" w:styleId="Hipervnculo">
    <w:name w:val="Hyperlink"/>
    <w:basedOn w:val="Fuentedeprrafopredeter"/>
    <w:uiPriority w:val="99"/>
    <w:rsid w:val="00BA1938"/>
    <w:rPr>
      <w:rFonts w:cs="Times New Roman"/>
      <w:color w:val="0000FF"/>
      <w:u w:val="single"/>
    </w:rPr>
  </w:style>
  <w:style w:type="table" w:styleId="Tablaconcuadrcula">
    <w:name w:val="Table Grid"/>
    <w:basedOn w:val="Tablanormal"/>
    <w:uiPriority w:val="59"/>
    <w:rsid w:val="00E50E66"/>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50E66"/>
    <w:pPr>
      <w:tabs>
        <w:tab w:val="center" w:pos="4677"/>
        <w:tab w:val="right" w:pos="9355"/>
      </w:tabs>
    </w:pPr>
  </w:style>
  <w:style w:type="character" w:customStyle="1" w:styleId="EncabezadoCar">
    <w:name w:val="Encabezado Car"/>
    <w:basedOn w:val="Fuentedeprrafopredeter"/>
    <w:link w:val="Encabezado"/>
    <w:uiPriority w:val="99"/>
    <w:rsid w:val="00E50E66"/>
  </w:style>
  <w:style w:type="paragraph" w:styleId="Piedepgina">
    <w:name w:val="footer"/>
    <w:basedOn w:val="Normal"/>
    <w:link w:val="PiedepginaCar"/>
    <w:uiPriority w:val="99"/>
    <w:unhideWhenUsed/>
    <w:rsid w:val="00E50E66"/>
    <w:pPr>
      <w:tabs>
        <w:tab w:val="center" w:pos="4677"/>
        <w:tab w:val="right" w:pos="9355"/>
      </w:tabs>
    </w:pPr>
  </w:style>
  <w:style w:type="character" w:customStyle="1" w:styleId="PiedepginaCar">
    <w:name w:val="Pie de página Car"/>
    <w:basedOn w:val="Fuentedeprrafopredeter"/>
    <w:link w:val="Piedepgina"/>
    <w:uiPriority w:val="99"/>
    <w:rsid w:val="00E50E66"/>
  </w:style>
  <w:style w:type="character" w:styleId="Textoennegrita">
    <w:name w:val="Strong"/>
    <w:basedOn w:val="Fuentedeprrafopredeter"/>
    <w:uiPriority w:val="22"/>
    <w:qFormat/>
    <w:rsid w:val="000F3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7D1DED80A290C4F973F51F6E696B28A" ma:contentTypeVersion="9" ma:contentTypeDescription="Crear nuevo documento." ma:contentTypeScope="" ma:versionID="6dede1b05bf78faa751d9ad1b0b78237">
  <xsd:schema xmlns:xsd="http://www.w3.org/2001/XMLSchema" xmlns:xs="http://www.w3.org/2001/XMLSchema" xmlns:p="http://schemas.microsoft.com/office/2006/metadata/properties" xmlns:ns2="bb5b0821-098d-4668-a929-85c5518a1b85" xmlns:ns3="b6dba111-f131-4c85-a64d-c8cb7283821d" targetNamespace="http://schemas.microsoft.com/office/2006/metadata/properties" ma:root="true" ma:fieldsID="89b592d45fa69c96b4dbeff1550e74d9" ns2:_="" ns3:_="">
    <xsd:import namespace="bb5b0821-098d-4668-a929-85c5518a1b85"/>
    <xsd:import namespace="b6dba111-f131-4c85-a64d-c8cb728382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0821-098d-4668-a929-85c5518a1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dba111-f131-4c85-a64d-c8cb7283821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1C694-4AE6-4348-96C6-5351C02C4709}"/>
</file>

<file path=customXml/itemProps2.xml><?xml version="1.0" encoding="utf-8"?>
<ds:datastoreItem xmlns:ds="http://schemas.openxmlformats.org/officeDocument/2006/customXml" ds:itemID="{9B7D4EFF-50BD-46A3-A93C-12651EFD5A25}"/>
</file>

<file path=customXml/itemProps3.xml><?xml version="1.0" encoding="utf-8"?>
<ds:datastoreItem xmlns:ds="http://schemas.openxmlformats.org/officeDocument/2006/customXml" ds:itemID="{1CAB14BC-1071-47DD-B7CA-327D1D1CD37C}"/>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7411</Characters>
  <Application>Microsoft Office Word</Application>
  <DocSecurity>4</DocSecurity>
  <Lines>61</Lines>
  <Paragraphs>17</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Tatiana Cabezas</cp:lastModifiedBy>
  <cp:revision>2</cp:revision>
  <dcterms:created xsi:type="dcterms:W3CDTF">2020-04-14T02:06:00Z</dcterms:created>
  <dcterms:modified xsi:type="dcterms:W3CDTF">2020-04-14T02:06:00Z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0x010100F7D1DED80A290C4F973F51F6E696B28A</vt:lpwstr>
  </property>
</Properties>
</file>