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CDA6" w14:textId="77777777" w:rsidR="004C1C0C" w:rsidRDefault="004C1C0C" w:rsidP="004C1C0C">
      <w:pPr>
        <w:jc w:val="center"/>
        <w:rPr>
          <w:b/>
          <w:bCs/>
        </w:rPr>
      </w:pPr>
      <w:r>
        <w:rPr>
          <w:b/>
          <w:bCs/>
        </w:rPr>
        <w:t>SERIE DE BOLETINES EDITORIAL</w:t>
      </w:r>
    </w:p>
    <w:p w14:paraId="239C2044" w14:textId="77777777" w:rsidR="004C1C0C" w:rsidRPr="00891A30" w:rsidRDefault="004C1C0C" w:rsidP="004C1C0C">
      <w:r w:rsidRPr="00891A30">
        <w:rPr>
          <w:b/>
          <w:bCs/>
        </w:rPr>
        <w:t>TÍTULO DE LA SERIE DE BOLETINES:</w:t>
      </w:r>
      <w:r w:rsidRPr="00891A30">
        <w:t xml:space="preserve"> Fortalecimiento editorial Unach – Diego Vallejo Samaniego</w:t>
      </w:r>
    </w:p>
    <w:p w14:paraId="378E84B4" w14:textId="7A8E4ABE" w:rsidR="004C1C0C" w:rsidRPr="00891A30" w:rsidRDefault="004C1C0C" w:rsidP="004C1C0C">
      <w:r w:rsidRPr="00891A30">
        <w:rPr>
          <w:b/>
          <w:bCs/>
        </w:rPr>
        <w:t>BREVE DESCRIPCIÓN SOBRE LA SERIE DE BOLETINES:</w:t>
      </w:r>
      <w:r w:rsidRPr="00891A30">
        <w:t xml:space="preserve"> El objetivo primordial es mantener información actualizada, relevante y útil para la comunidad académica, la que estará relacionada a las actividades, acciones</w:t>
      </w:r>
      <w:r w:rsidR="00490593">
        <w:t xml:space="preserve"> y propuestas de la Editorial.</w:t>
      </w:r>
    </w:p>
    <w:p w14:paraId="7185C97A" w14:textId="77777777" w:rsidR="004C1C0C" w:rsidRPr="00891A30" w:rsidRDefault="004C1C0C" w:rsidP="004C1C0C">
      <w:pPr>
        <w:rPr>
          <w:lang w:val="pt-PT"/>
        </w:rPr>
      </w:pPr>
      <w:r w:rsidRPr="00891A30">
        <w:rPr>
          <w:b/>
          <w:bCs/>
          <w:lang w:val="pt-PT"/>
        </w:rPr>
        <w:t>REMITENTE:</w:t>
      </w:r>
      <w:r w:rsidRPr="00891A30">
        <w:rPr>
          <w:lang w:val="pt-PT"/>
        </w:rPr>
        <w:t xml:space="preserve"> Genoveva Verónica Ponce Naranjo</w:t>
      </w:r>
    </w:p>
    <w:p w14:paraId="348F303A" w14:textId="77777777" w:rsidR="004C1C0C" w:rsidRPr="00891A30" w:rsidRDefault="004C1C0C" w:rsidP="004C1C0C">
      <w:pPr>
        <w:rPr>
          <w:lang w:val="pt-PT"/>
        </w:rPr>
      </w:pPr>
    </w:p>
    <w:p w14:paraId="7439F1EA" w14:textId="77993762" w:rsidR="004C1C0C" w:rsidRDefault="004C1C0C" w:rsidP="004C1C0C">
      <w:pPr>
        <w:rPr>
          <w:b/>
          <w:bCs/>
          <w:lang w:val="pt-PT"/>
        </w:rPr>
      </w:pPr>
      <w:r w:rsidRPr="00891A30">
        <w:rPr>
          <w:b/>
          <w:bCs/>
          <w:lang w:val="pt-PT"/>
        </w:rPr>
        <w:t xml:space="preserve">BOLETÍN </w:t>
      </w:r>
      <w:r w:rsidR="00053F82">
        <w:rPr>
          <w:b/>
          <w:bCs/>
          <w:lang w:val="pt-PT"/>
        </w:rPr>
        <w:t>3</w:t>
      </w:r>
    </w:p>
    <w:p w14:paraId="616A6879" w14:textId="72DE577E" w:rsidR="004C1C0C" w:rsidRPr="004C1C0C" w:rsidRDefault="004C1C0C" w:rsidP="004C1C0C">
      <w:pPr>
        <w:jc w:val="center"/>
        <w:rPr>
          <w:b/>
          <w:bCs/>
        </w:rPr>
      </w:pPr>
      <w:r w:rsidRPr="004C1C0C">
        <w:rPr>
          <w:b/>
          <w:bCs/>
          <w:noProof/>
        </w:rPr>
        <w:drawing>
          <wp:inline distT="0" distB="0" distL="0" distR="0" wp14:anchorId="0135FDA7" wp14:editId="5CC6A74B">
            <wp:extent cx="2882124" cy="1123838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87" cy="11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DD9E" w14:textId="65DFA30E" w:rsidR="004C1C0C" w:rsidRPr="00891A30" w:rsidRDefault="004C1C0C" w:rsidP="00FF60CE">
      <w:pPr>
        <w:spacing w:after="0" w:line="360" w:lineRule="auto"/>
        <w:jc w:val="both"/>
      </w:pPr>
      <w:r w:rsidRPr="00891A30">
        <w:t xml:space="preserve">La Editorial Unach </w:t>
      </w:r>
      <w:r w:rsidR="00B734F4">
        <w:t>–</w:t>
      </w:r>
      <w:r w:rsidRPr="00891A30">
        <w:t xml:space="preserve"> Diego Vallejo Samaniego</w:t>
      </w:r>
      <w:r w:rsidR="003F6EDB">
        <w:t xml:space="preserve">, </w:t>
      </w:r>
      <w:r w:rsidRPr="00891A30">
        <w:t>desde su responsabilidad con la difusión del conocimiento</w:t>
      </w:r>
      <w:r w:rsidR="003F6EDB">
        <w:t>,</w:t>
      </w:r>
      <w:r w:rsidRPr="00891A30">
        <w:t xml:space="preserve"> ha propuesto algunos cambios relacionados</w:t>
      </w:r>
      <w:r w:rsidR="00053F82">
        <w:t xml:space="preserve"> con las</w:t>
      </w:r>
      <w:r w:rsidRPr="00891A30">
        <w:t xml:space="preserve"> normas editoriales</w:t>
      </w:r>
      <w:r w:rsidR="00053F82">
        <w:t>, as</w:t>
      </w:r>
      <w:r w:rsidR="003F6EDB">
        <w:t>í como</w:t>
      </w:r>
      <w:r w:rsidR="00053F82">
        <w:t xml:space="preserve"> con el formato de</w:t>
      </w:r>
      <w:r w:rsidRPr="00891A30">
        <w:t xml:space="preserve"> </w:t>
      </w:r>
      <w:r w:rsidR="00053F82">
        <w:t xml:space="preserve">presentación de la propuesta, todo para </w:t>
      </w:r>
      <w:r w:rsidR="00FF60CE">
        <w:t>adaptarse a las actuales exigencias editoriales. En este contexto, i</w:t>
      </w:r>
      <w:r w:rsidRPr="00891A30">
        <w:t>nvitamos a toda la comunidad universitaria a revisar el espacio virtual actualizado de la editorial</w:t>
      </w:r>
      <w:r w:rsidR="00FF60CE">
        <w:t xml:space="preserve"> </w:t>
      </w:r>
      <w:hyperlink r:id="rId6" w:history="1">
        <w:r w:rsidR="00FF60CE" w:rsidRPr="00835597">
          <w:rPr>
            <w:rStyle w:val="Hipervnculo"/>
          </w:rPr>
          <w:t>https://editorial.unach.edu.ec/index.php/Editorial</w:t>
        </w:r>
      </w:hyperlink>
      <w:r w:rsidR="00FF60CE">
        <w:t xml:space="preserve"> </w:t>
      </w:r>
      <w:r w:rsidRPr="00891A30">
        <w:t xml:space="preserve">, en </w:t>
      </w:r>
      <w:r w:rsidR="00FF60CE">
        <w:t>el cual se aloja</w:t>
      </w:r>
      <w:r w:rsidRPr="00891A30">
        <w:t>:</w:t>
      </w:r>
    </w:p>
    <w:p w14:paraId="2DFEBF28" w14:textId="13326299" w:rsidR="004C1C0C" w:rsidRPr="00891A30" w:rsidRDefault="004C1C0C" w:rsidP="00FF60CE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891A30">
        <w:t xml:space="preserve">El catálogo </w:t>
      </w:r>
      <w:r w:rsidR="00FF60CE">
        <w:t>con t</w:t>
      </w:r>
      <w:r w:rsidRPr="00891A30">
        <w:t>odos los títulos publicados (libre descarga).</w:t>
      </w:r>
    </w:p>
    <w:p w14:paraId="20F82352" w14:textId="5CD436A1" w:rsidR="004C1C0C" w:rsidRDefault="004C1C0C" w:rsidP="00FF60CE">
      <w:pPr>
        <w:pStyle w:val="Prrafodelista"/>
        <w:numPr>
          <w:ilvl w:val="0"/>
          <w:numId w:val="3"/>
        </w:numPr>
        <w:spacing w:after="0" w:line="360" w:lineRule="auto"/>
        <w:jc w:val="both"/>
      </w:pPr>
      <w:r w:rsidRPr="00891A30">
        <w:t>Documentos habilitantes:</w:t>
      </w:r>
      <w:r w:rsidR="00FF60CE">
        <w:t xml:space="preserve"> a) Solicitud de publicación; b) </w:t>
      </w:r>
      <w:r w:rsidR="00D11CBB">
        <w:t>F</w:t>
      </w:r>
      <w:r w:rsidR="00FF60CE">
        <w:t xml:space="preserve">ormulario para la presentación de obras; c) </w:t>
      </w:r>
      <w:r w:rsidR="00D11CBB">
        <w:t>D</w:t>
      </w:r>
      <w:r w:rsidR="00FF60CE">
        <w:t xml:space="preserve">eclaratoria de autoría y originalidad; d) Normas </w:t>
      </w:r>
      <w:r w:rsidR="00B734F4">
        <w:t>e</w:t>
      </w:r>
      <w:r w:rsidR="00FF60CE">
        <w:t>ditoriales; y e) Plantilla del manuscrito.</w:t>
      </w:r>
    </w:p>
    <w:p w14:paraId="1BCD1728" w14:textId="77777777" w:rsidR="00FF60CE" w:rsidRDefault="00FF60CE" w:rsidP="00FF60CE">
      <w:pPr>
        <w:spacing w:after="0" w:line="360" w:lineRule="auto"/>
        <w:jc w:val="both"/>
      </w:pPr>
    </w:p>
    <w:p w14:paraId="4914D5D0" w14:textId="725CD247" w:rsidR="00FF60CE" w:rsidRPr="00891A30" w:rsidRDefault="00FF60CE" w:rsidP="00FF60CE">
      <w:pPr>
        <w:spacing w:after="0" w:line="360" w:lineRule="auto"/>
        <w:jc w:val="both"/>
      </w:pPr>
      <w:r>
        <w:t xml:space="preserve">Continuamos trabajando para usted y para nuestra universidad que siempre está en movimiento. </w:t>
      </w:r>
    </w:p>
    <w:p w14:paraId="6A6FC6B2" w14:textId="77777777" w:rsidR="004C1C0C" w:rsidRPr="00891A30" w:rsidRDefault="004C1C0C" w:rsidP="00FF60CE">
      <w:pPr>
        <w:spacing w:after="0" w:line="360" w:lineRule="auto"/>
      </w:pPr>
      <w:r w:rsidRPr="00891A30">
        <w:t xml:space="preserve"> </w:t>
      </w:r>
    </w:p>
    <w:p w14:paraId="277D7CFA" w14:textId="0EFD30B9" w:rsidR="004C1C0C" w:rsidRPr="00891A30" w:rsidRDefault="004C1C0C" w:rsidP="00FF60CE">
      <w:pPr>
        <w:spacing w:after="0" w:line="360" w:lineRule="auto"/>
      </w:pPr>
    </w:p>
    <w:p w14:paraId="3C9CB83A" w14:textId="77777777" w:rsidR="00B734F4" w:rsidRPr="00A2469D" w:rsidRDefault="00B734F4" w:rsidP="00B734F4">
      <w:pPr>
        <w:spacing w:after="0" w:line="360" w:lineRule="auto"/>
        <w:jc w:val="center"/>
        <w:rPr>
          <w:lang w:val="pt-PT"/>
        </w:rPr>
      </w:pPr>
      <w:r w:rsidRPr="00A2469D">
        <w:rPr>
          <w:lang w:val="pt-PT"/>
        </w:rPr>
        <w:t>Dra. Genoveva Ponce Naranjo, Ph. D.</w:t>
      </w:r>
    </w:p>
    <w:p w14:paraId="63544D8E" w14:textId="77777777" w:rsidR="00B734F4" w:rsidRPr="000947AA" w:rsidRDefault="00B734F4" w:rsidP="00B734F4">
      <w:pPr>
        <w:spacing w:after="0" w:line="360" w:lineRule="auto"/>
        <w:jc w:val="center"/>
        <w:rPr>
          <w:b/>
          <w:bCs/>
        </w:rPr>
      </w:pPr>
      <w:r w:rsidRPr="000947AA">
        <w:rPr>
          <w:b/>
          <w:bCs/>
        </w:rPr>
        <w:t>RESPONSABLE DE LA EDITORIAL UNACH – DIEGO VALLEJO SAMANIEGO</w:t>
      </w:r>
    </w:p>
    <w:p w14:paraId="21D8F98B" w14:textId="32D8A773" w:rsidR="00927C79" w:rsidRDefault="00927C79" w:rsidP="00B734F4">
      <w:pPr>
        <w:spacing w:after="0" w:line="360" w:lineRule="auto"/>
      </w:pPr>
    </w:p>
    <w:sectPr w:rsidR="00927C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837"/>
    <w:multiLevelType w:val="hybridMultilevel"/>
    <w:tmpl w:val="4A5055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B3C05"/>
    <w:multiLevelType w:val="multilevel"/>
    <w:tmpl w:val="B866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13D00"/>
    <w:multiLevelType w:val="hybridMultilevel"/>
    <w:tmpl w:val="17080DA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21264">
    <w:abstractNumId w:val="1"/>
  </w:num>
  <w:num w:numId="2" w16cid:durableId="1544099985">
    <w:abstractNumId w:val="0"/>
  </w:num>
  <w:num w:numId="3" w16cid:durableId="149517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0C"/>
    <w:rsid w:val="00053F82"/>
    <w:rsid w:val="003F6EDB"/>
    <w:rsid w:val="00440940"/>
    <w:rsid w:val="00490593"/>
    <w:rsid w:val="004C1C0C"/>
    <w:rsid w:val="00582C9C"/>
    <w:rsid w:val="005E6EB0"/>
    <w:rsid w:val="007D1A72"/>
    <w:rsid w:val="00927C79"/>
    <w:rsid w:val="009A1305"/>
    <w:rsid w:val="00AA704D"/>
    <w:rsid w:val="00B34861"/>
    <w:rsid w:val="00B734F4"/>
    <w:rsid w:val="00C33ACA"/>
    <w:rsid w:val="00C872A4"/>
    <w:rsid w:val="00D11CBB"/>
    <w:rsid w:val="00FF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4F3A"/>
  <w15:chartTrackingRefBased/>
  <w15:docId w15:val="{7CF56738-B0DA-4612-8414-E667CB1C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0C"/>
  </w:style>
  <w:style w:type="paragraph" w:styleId="Ttulo1">
    <w:name w:val="heading 1"/>
    <w:basedOn w:val="Normal"/>
    <w:next w:val="Normal"/>
    <w:link w:val="Ttulo1Car"/>
    <w:uiPriority w:val="9"/>
    <w:qFormat/>
    <w:rsid w:val="004C1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1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1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1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1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1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1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1C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1C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1C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1C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1C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1C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1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1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1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1C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1C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1C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1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1C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1C0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C1C0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6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itorial.unach.edu.ec/index.php/Editori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Mateo Sebastian Silva Buestan</cp:lastModifiedBy>
  <cp:revision>5</cp:revision>
  <dcterms:created xsi:type="dcterms:W3CDTF">2026-07-22T19:56:00Z</dcterms:created>
  <dcterms:modified xsi:type="dcterms:W3CDTF">2026-07-22T22:27:00Z</dcterms:modified>
</cp:coreProperties>
</file>