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F" w:rsidRPr="003804FF" w:rsidRDefault="003804FF" w:rsidP="00FE2B1F">
      <w:pPr>
        <w:pStyle w:val="Default"/>
        <w:shd w:val="clear" w:color="auto" w:fill="E5B8B7" w:themeFill="accent2" w:themeFillTint="66"/>
        <w:spacing w:before="240" w:after="240" w:line="276" w:lineRule="auto"/>
        <w:jc w:val="center"/>
        <w:rPr>
          <w:rFonts w:asciiTheme="majorHAnsi" w:hAnsiTheme="majorHAnsi" w:cs="Times New Roman"/>
          <w:b/>
          <w:bCs/>
          <w:i/>
          <w:color w:val="auto"/>
          <w:sz w:val="28"/>
          <w:szCs w:val="28"/>
        </w:rPr>
      </w:pPr>
      <w:bookmarkStart w:id="0" w:name="_GoBack"/>
      <w:bookmarkEnd w:id="0"/>
      <w:r w:rsidRPr="003804FF">
        <w:rPr>
          <w:rFonts w:asciiTheme="majorHAnsi" w:hAnsiTheme="majorHAnsi" w:cs="Times New Roman"/>
          <w:b/>
          <w:bCs/>
          <w:i/>
          <w:color w:val="auto"/>
          <w:sz w:val="28"/>
          <w:szCs w:val="28"/>
        </w:rPr>
        <w:t>REQUISITOS PARA SOLICITAR CAMBIOS DE UNIVERSIDAD, CARRERA O FACULTAD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 xml:space="preserve">Solicitud dirigida al Sr. Decano, debe presentarse hasta 30 días antes de iniciar el ciclo académico,(Papel Universitario con derecho todo trámite,  </w:t>
      </w:r>
      <w:r w:rsidRPr="00FE2B1F">
        <w:rPr>
          <w:rFonts w:asciiTheme="majorHAnsi" w:hAnsiTheme="majorHAnsi"/>
          <w:b/>
          <w:sz w:val="26"/>
          <w:szCs w:val="26"/>
        </w:rPr>
        <w:t>para cambio de Universidad</w:t>
      </w:r>
      <w:r w:rsidRPr="00FE2B1F">
        <w:rPr>
          <w:rFonts w:asciiTheme="majorHAnsi" w:hAnsiTheme="majorHAnsi"/>
          <w:sz w:val="26"/>
          <w:szCs w:val="26"/>
        </w:rPr>
        <w:t>)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 xml:space="preserve">Record académico original, que indique las materias cursadas, aprobadas y reprobadas, el número de matrícula y período en que realizó los estudios. </w:t>
      </w:r>
      <w:r w:rsidRPr="00FE2B1F">
        <w:rPr>
          <w:rFonts w:asciiTheme="majorHAnsi" w:hAnsiTheme="majorHAnsi"/>
          <w:b/>
          <w:sz w:val="26"/>
          <w:szCs w:val="26"/>
        </w:rPr>
        <w:t>No consiste en un certificado de materias aprobadas.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>Certificado de no haber perdido con segunda matrícula en el nivel o asignatura.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>Certificado de no haber sido sancionado en la Universidad o Facultad de donde proviene.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>Certificado</w:t>
      </w:r>
      <w:r w:rsidR="009A2CFD" w:rsidRPr="00FE2B1F">
        <w:rPr>
          <w:rFonts w:asciiTheme="majorHAnsi" w:hAnsiTheme="majorHAnsi"/>
          <w:sz w:val="26"/>
          <w:szCs w:val="26"/>
        </w:rPr>
        <w:t xml:space="preserve"> (Declaración Juramentada)</w:t>
      </w:r>
      <w:r w:rsidRPr="00FE2B1F">
        <w:rPr>
          <w:rFonts w:asciiTheme="majorHAnsi" w:hAnsiTheme="majorHAnsi"/>
          <w:sz w:val="26"/>
          <w:szCs w:val="26"/>
        </w:rPr>
        <w:t xml:space="preserve"> de no haber estudiado en ninguna Institución de Educación Superior, en el período comprendido entre la interrupción de sus estudios y la solicitud de cambio, </w:t>
      </w:r>
      <w:r w:rsidRPr="00FE2B1F">
        <w:rPr>
          <w:rFonts w:asciiTheme="majorHAnsi" w:hAnsiTheme="majorHAnsi"/>
          <w:b/>
          <w:sz w:val="26"/>
          <w:szCs w:val="26"/>
        </w:rPr>
        <w:t>en el caso que corresponda.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>Malla curricular</w:t>
      </w:r>
      <w:r w:rsidRPr="00FE2B1F">
        <w:rPr>
          <w:rFonts w:asciiTheme="majorHAnsi" w:hAnsiTheme="majorHAnsi"/>
          <w:b/>
          <w:sz w:val="26"/>
          <w:szCs w:val="26"/>
        </w:rPr>
        <w:t xml:space="preserve"> certificada</w:t>
      </w:r>
      <w:r w:rsidRPr="00FE2B1F">
        <w:rPr>
          <w:rFonts w:asciiTheme="majorHAnsi" w:hAnsiTheme="majorHAnsi"/>
          <w:sz w:val="26"/>
          <w:szCs w:val="26"/>
        </w:rPr>
        <w:t xml:space="preserve"> de la carrera y Universidad de la que proviene.</w:t>
      </w:r>
    </w:p>
    <w:p w:rsidR="003804FF" w:rsidRPr="00FE2B1F" w:rsidRDefault="003804FF" w:rsidP="003804F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/>
          <w:sz w:val="26"/>
          <w:szCs w:val="26"/>
        </w:rPr>
        <w:t xml:space="preserve">Copias de Planes analíticos o sílabos </w:t>
      </w:r>
      <w:r w:rsidRPr="00FE2B1F">
        <w:rPr>
          <w:rFonts w:asciiTheme="majorHAnsi" w:hAnsiTheme="majorHAnsi"/>
          <w:b/>
          <w:sz w:val="26"/>
          <w:szCs w:val="26"/>
        </w:rPr>
        <w:t>debidamente certificados</w:t>
      </w:r>
      <w:r w:rsidRPr="00FE2B1F">
        <w:rPr>
          <w:rFonts w:asciiTheme="majorHAnsi" w:hAnsiTheme="majorHAnsi"/>
          <w:sz w:val="26"/>
          <w:szCs w:val="26"/>
        </w:rPr>
        <w:t>, de las materias aprobadas en la carrera y Universidad de la que proviene.</w:t>
      </w:r>
    </w:p>
    <w:p w:rsidR="003804FF" w:rsidRPr="00FE2B1F" w:rsidRDefault="003804FF" w:rsidP="0038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  <w:r w:rsidRPr="00FE2B1F">
        <w:rPr>
          <w:rFonts w:asciiTheme="majorHAnsi" w:hAnsiTheme="majorHAnsi" w:cs="Andalus"/>
          <w:sz w:val="26"/>
          <w:szCs w:val="26"/>
        </w:rPr>
        <w:t>Los estudiantes que aspiran a primero, segundo, tercer y cuarto semestre</w:t>
      </w:r>
      <w:r w:rsidRPr="00FE2B1F">
        <w:rPr>
          <w:rFonts w:asciiTheme="majorHAnsi" w:hAnsiTheme="majorHAnsi" w:cs="Andalus"/>
          <w:b/>
          <w:sz w:val="26"/>
          <w:szCs w:val="26"/>
        </w:rPr>
        <w:t xml:space="preserve"> deberán acreditar el puntaje exigi</w:t>
      </w:r>
      <w:r w:rsidR="00280B9E" w:rsidRPr="00FE2B1F">
        <w:rPr>
          <w:rFonts w:asciiTheme="majorHAnsi" w:hAnsiTheme="majorHAnsi" w:cs="Andalus"/>
          <w:b/>
          <w:sz w:val="26"/>
          <w:szCs w:val="26"/>
        </w:rPr>
        <w:t>do para cada carrera en el SNNA</w:t>
      </w:r>
    </w:p>
    <w:p w:rsidR="003804FF" w:rsidRPr="00FE2B1F" w:rsidRDefault="003804FF" w:rsidP="0038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ndalus"/>
          <w:b/>
          <w:sz w:val="26"/>
          <w:szCs w:val="26"/>
        </w:rPr>
      </w:pPr>
      <w:r w:rsidRPr="00FE2B1F">
        <w:rPr>
          <w:rFonts w:asciiTheme="majorHAnsi" w:hAnsiTheme="majorHAnsi" w:cs="Andalus"/>
          <w:sz w:val="26"/>
          <w:szCs w:val="26"/>
        </w:rPr>
        <w:t xml:space="preserve">Los estudiantes que ingresan al Sistema de Educación Superior desde septiembre de 2012, </w:t>
      </w:r>
      <w:r w:rsidRPr="00FE2B1F">
        <w:rPr>
          <w:rFonts w:asciiTheme="majorHAnsi" w:hAnsiTheme="majorHAnsi" w:cs="Andalus"/>
          <w:b/>
          <w:sz w:val="26"/>
          <w:szCs w:val="26"/>
        </w:rPr>
        <w:t>deberán presentar obligatoriamente el certificado</w:t>
      </w:r>
      <w:r w:rsidR="00B05DCF" w:rsidRPr="00FE2B1F">
        <w:rPr>
          <w:rFonts w:asciiTheme="majorHAnsi" w:hAnsiTheme="majorHAnsi" w:cs="Andalus"/>
          <w:b/>
          <w:sz w:val="26"/>
          <w:szCs w:val="26"/>
        </w:rPr>
        <w:t xml:space="preserve"> de</w:t>
      </w:r>
      <w:r w:rsidR="00D74C95" w:rsidRPr="00FE2B1F">
        <w:rPr>
          <w:rFonts w:asciiTheme="majorHAnsi" w:hAnsiTheme="majorHAnsi" w:cs="Andalus"/>
          <w:b/>
          <w:sz w:val="26"/>
          <w:szCs w:val="26"/>
        </w:rPr>
        <w:t xml:space="preserve"> </w:t>
      </w:r>
      <w:r w:rsidR="00B05DCF" w:rsidRPr="00FE2B1F">
        <w:rPr>
          <w:rFonts w:asciiTheme="majorHAnsi" w:hAnsiTheme="majorHAnsi" w:cs="Andalus"/>
          <w:b/>
          <w:sz w:val="26"/>
          <w:szCs w:val="26"/>
        </w:rPr>
        <w:t xml:space="preserve">haber aprobado el curso de </w:t>
      </w:r>
      <w:r w:rsidR="00D74C95" w:rsidRPr="00FE2B1F">
        <w:rPr>
          <w:rFonts w:asciiTheme="majorHAnsi" w:hAnsiTheme="majorHAnsi" w:cs="Andalus"/>
          <w:b/>
          <w:sz w:val="26"/>
          <w:szCs w:val="26"/>
        </w:rPr>
        <w:t>nivelación</w:t>
      </w:r>
      <w:r w:rsidRPr="00FE2B1F">
        <w:rPr>
          <w:rFonts w:asciiTheme="majorHAnsi" w:hAnsiTheme="majorHAnsi" w:cs="Andalus"/>
          <w:b/>
          <w:sz w:val="26"/>
          <w:szCs w:val="26"/>
        </w:rPr>
        <w:t xml:space="preserve"> y nota del examen ENES.</w:t>
      </w:r>
    </w:p>
    <w:p w:rsidR="003804FF" w:rsidRPr="00FE2B1F" w:rsidRDefault="003804FF" w:rsidP="0038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FE2B1F">
        <w:rPr>
          <w:rFonts w:asciiTheme="majorHAnsi" w:hAnsiTheme="majorHAnsi" w:cs="Andalus"/>
          <w:sz w:val="26"/>
          <w:szCs w:val="26"/>
        </w:rPr>
        <w:t xml:space="preserve">Para solicitar cambio de Carrera o Universidad el estudiante deberá haber aprobado al menos </w:t>
      </w:r>
      <w:r w:rsidRPr="00FE2B1F">
        <w:rPr>
          <w:rFonts w:asciiTheme="majorHAnsi" w:hAnsiTheme="majorHAnsi" w:cs="Andalus"/>
          <w:b/>
          <w:sz w:val="26"/>
          <w:szCs w:val="26"/>
        </w:rPr>
        <w:t>un semestre</w:t>
      </w:r>
      <w:r w:rsidR="00D74C95" w:rsidRPr="00FE2B1F">
        <w:rPr>
          <w:rFonts w:asciiTheme="majorHAnsi" w:hAnsiTheme="majorHAnsi" w:cs="Andalus"/>
          <w:b/>
          <w:sz w:val="26"/>
          <w:szCs w:val="26"/>
        </w:rPr>
        <w:t xml:space="preserve"> íntegro</w:t>
      </w:r>
      <w:r w:rsidRPr="00FE2B1F">
        <w:rPr>
          <w:rFonts w:asciiTheme="majorHAnsi" w:hAnsiTheme="majorHAnsi" w:cs="Andalus"/>
          <w:b/>
          <w:sz w:val="26"/>
          <w:szCs w:val="26"/>
        </w:rPr>
        <w:t xml:space="preserve"> </w:t>
      </w:r>
      <w:r w:rsidRPr="00FE2B1F">
        <w:rPr>
          <w:rFonts w:asciiTheme="majorHAnsi" w:hAnsiTheme="majorHAnsi" w:cs="Andalus"/>
          <w:sz w:val="26"/>
          <w:szCs w:val="26"/>
        </w:rPr>
        <w:t>de estudios en la Carrera o</w:t>
      </w:r>
      <w:r w:rsidR="00280B9E" w:rsidRPr="00FE2B1F">
        <w:rPr>
          <w:rFonts w:asciiTheme="majorHAnsi" w:hAnsiTheme="majorHAnsi" w:cs="Andalus"/>
          <w:sz w:val="26"/>
          <w:szCs w:val="26"/>
        </w:rPr>
        <w:t xml:space="preserve"> Universidad de donde provienen y solo podrán solicitar dentro del Área del Conocimie</w:t>
      </w:r>
      <w:r w:rsidR="00D74C95" w:rsidRPr="00FE2B1F">
        <w:rPr>
          <w:rFonts w:asciiTheme="majorHAnsi" w:hAnsiTheme="majorHAnsi" w:cs="Andalus"/>
          <w:sz w:val="26"/>
          <w:szCs w:val="26"/>
        </w:rPr>
        <w:t>nto al que pertenece la Carrera</w:t>
      </w:r>
      <w:r w:rsidR="00280B9E" w:rsidRPr="00FE2B1F">
        <w:rPr>
          <w:rFonts w:asciiTheme="majorHAnsi" w:hAnsiTheme="majorHAnsi" w:cs="Andalus"/>
          <w:sz w:val="26"/>
          <w:szCs w:val="26"/>
        </w:rPr>
        <w:t xml:space="preserve"> motivo del cambio.</w:t>
      </w:r>
    </w:p>
    <w:p w:rsidR="00BE35F0" w:rsidRPr="00FE2B1F" w:rsidRDefault="00BE35F0" w:rsidP="00BE35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  <w:r w:rsidRPr="00FE2B1F">
        <w:rPr>
          <w:rFonts w:asciiTheme="majorHAnsi" w:hAnsiTheme="majorHAnsi" w:cs="Andalus"/>
          <w:sz w:val="26"/>
          <w:szCs w:val="26"/>
        </w:rPr>
        <w:t xml:space="preserve">Para solicitar reingreso a la misma carrera de la Universidad Nacional de Chimborazo </w:t>
      </w:r>
      <w:r w:rsidRPr="00FE2B1F">
        <w:rPr>
          <w:rFonts w:asciiTheme="majorHAnsi" w:hAnsiTheme="majorHAnsi" w:cs="Andalus"/>
          <w:b/>
          <w:sz w:val="26"/>
          <w:szCs w:val="26"/>
        </w:rPr>
        <w:t>después de trascurrir máximo cinco años desde la interrupción de sus estudios, deberá haber aprobado al menos un semestre completo de estudios.</w:t>
      </w:r>
    </w:p>
    <w:p w:rsidR="00BE35F0" w:rsidRPr="00FE2B1F" w:rsidRDefault="00BE35F0" w:rsidP="00BE35F0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sz w:val="26"/>
          <w:szCs w:val="26"/>
        </w:rPr>
      </w:pPr>
    </w:p>
    <w:p w:rsidR="00CC5EAE" w:rsidRPr="00FE2B1F" w:rsidRDefault="00CC5EAE" w:rsidP="00CC5EAE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FE2B1F">
        <w:rPr>
          <w:rFonts w:asciiTheme="majorHAnsi" w:hAnsiTheme="majorHAnsi"/>
          <w:b/>
          <w:sz w:val="26"/>
          <w:szCs w:val="26"/>
        </w:rPr>
        <w:t xml:space="preserve">Los requisitos deberán presentarse a partir del lunes 14 de julio de 2014, en la Secretaría de Carreras de la Facultad. Luego de su revisión </w:t>
      </w:r>
      <w:r w:rsidR="00D74C95" w:rsidRPr="00FE2B1F">
        <w:rPr>
          <w:rFonts w:asciiTheme="majorHAnsi" w:hAnsiTheme="majorHAnsi"/>
          <w:b/>
          <w:sz w:val="26"/>
          <w:szCs w:val="26"/>
        </w:rPr>
        <w:t xml:space="preserve">entregar en </w:t>
      </w:r>
      <w:proofErr w:type="gramStart"/>
      <w:r w:rsidRPr="00FE2B1F">
        <w:rPr>
          <w:rFonts w:asciiTheme="majorHAnsi" w:hAnsiTheme="majorHAnsi"/>
          <w:b/>
          <w:sz w:val="26"/>
          <w:szCs w:val="26"/>
        </w:rPr>
        <w:t>el</w:t>
      </w:r>
      <w:proofErr w:type="gramEnd"/>
      <w:r w:rsidRPr="00FE2B1F">
        <w:rPr>
          <w:rFonts w:asciiTheme="majorHAnsi" w:hAnsiTheme="majorHAnsi"/>
          <w:b/>
          <w:sz w:val="26"/>
          <w:szCs w:val="26"/>
        </w:rPr>
        <w:t xml:space="preserve"> Decanato.</w:t>
      </w:r>
    </w:p>
    <w:p w:rsidR="005948D0" w:rsidRPr="00FE2B1F" w:rsidRDefault="005948D0">
      <w:pPr>
        <w:rPr>
          <w:sz w:val="26"/>
          <w:szCs w:val="26"/>
        </w:rPr>
      </w:pPr>
    </w:p>
    <w:sectPr w:rsidR="005948D0" w:rsidRPr="00FE2B1F" w:rsidSect="00D74C9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7547"/>
    <w:multiLevelType w:val="hybridMultilevel"/>
    <w:tmpl w:val="30DA9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60CF"/>
    <w:multiLevelType w:val="hybridMultilevel"/>
    <w:tmpl w:val="8CDA03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FF"/>
    <w:rsid w:val="00280B9E"/>
    <w:rsid w:val="00287B21"/>
    <w:rsid w:val="003804FF"/>
    <w:rsid w:val="00540EA0"/>
    <w:rsid w:val="005948D0"/>
    <w:rsid w:val="009A2CFD"/>
    <w:rsid w:val="00B05DCF"/>
    <w:rsid w:val="00BD03A0"/>
    <w:rsid w:val="00BE35F0"/>
    <w:rsid w:val="00CC5EAE"/>
    <w:rsid w:val="00D2400E"/>
    <w:rsid w:val="00D74C95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0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804F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0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804F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SUBDECANATO CCSS</cp:lastModifiedBy>
  <cp:revision>2</cp:revision>
  <cp:lastPrinted>2014-07-17T17:45:00Z</cp:lastPrinted>
  <dcterms:created xsi:type="dcterms:W3CDTF">2014-07-24T14:30:00Z</dcterms:created>
  <dcterms:modified xsi:type="dcterms:W3CDTF">2014-07-24T14:30:00Z</dcterms:modified>
</cp:coreProperties>
</file>